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99B" w:rsidRPr="00FF09CE" w:rsidRDefault="00EB499B" w:rsidP="00EB499B">
      <w:pPr>
        <w:pStyle w:val="Altyaz"/>
        <w:jc w:val="left"/>
        <w:rPr>
          <w:rFonts w:ascii="Times New Roman" w:hAnsi="Times New Roman" w:cs="Times New Roman"/>
          <w:u w:val="single"/>
        </w:rPr>
      </w:pPr>
      <w:bookmarkStart w:id="0" w:name="_GoBack"/>
      <w:bookmarkEnd w:id="0"/>
      <w:r w:rsidRPr="003E13BE">
        <w:rPr>
          <w:rFonts w:ascii="Times New Roman" w:hAnsi="Times New Roman" w:cs="Times New Roman"/>
          <w:u w:val="single"/>
        </w:rPr>
        <w:t>Çevre ve Ş</w:t>
      </w:r>
      <w:r w:rsidRPr="00FF09CE">
        <w:rPr>
          <w:rFonts w:ascii="Times New Roman" w:hAnsi="Times New Roman" w:cs="Times New Roman"/>
          <w:u w:val="single"/>
        </w:rPr>
        <w:t xml:space="preserve">ehircilik Bakanlığından: </w:t>
      </w:r>
    </w:p>
    <w:p w:rsidR="00EB499B" w:rsidRPr="00FF09CE" w:rsidRDefault="00EB499B" w:rsidP="00EB499B">
      <w:pPr>
        <w:pStyle w:val="Altyaz"/>
        <w:rPr>
          <w:rFonts w:ascii="Times New Roman" w:hAnsi="Times New Roman" w:cs="Times New Roman"/>
        </w:rPr>
      </w:pPr>
    </w:p>
    <w:p w:rsidR="009F23B7" w:rsidRPr="00FF09CE" w:rsidRDefault="00631897" w:rsidP="009F23B7">
      <w:pPr>
        <w:jc w:val="center"/>
        <w:rPr>
          <w:b/>
          <w:bCs/>
        </w:rPr>
      </w:pPr>
      <w:r w:rsidRPr="00FF09CE">
        <w:rPr>
          <w:b/>
        </w:rPr>
        <w:t>DİP</w:t>
      </w:r>
      <w:r w:rsidR="009F23B7" w:rsidRPr="00FF09CE">
        <w:rPr>
          <w:b/>
        </w:rPr>
        <w:t xml:space="preserve"> TARAMA MALZEMESİNİN ÇEVRESEL YÖNETİMİ YÖNETMELİĞİ</w:t>
      </w:r>
      <w:r w:rsidRPr="00FF09CE">
        <w:rPr>
          <w:b/>
        </w:rPr>
        <w:t xml:space="preserve"> </w:t>
      </w:r>
      <w:r w:rsidR="009F23B7" w:rsidRPr="00FF09CE">
        <w:rPr>
          <w:b/>
        </w:rPr>
        <w:t>TASLAĞI</w:t>
      </w:r>
    </w:p>
    <w:p w:rsidR="009F23B7" w:rsidRPr="00FF09CE" w:rsidRDefault="009F23B7" w:rsidP="00EB499B">
      <w:pPr>
        <w:rPr>
          <w:b/>
        </w:rPr>
      </w:pPr>
    </w:p>
    <w:p w:rsidR="00EB499B" w:rsidRPr="00FF09CE" w:rsidRDefault="00EB499B" w:rsidP="00EB499B">
      <w:pPr>
        <w:pStyle w:val="NormalWeb"/>
        <w:spacing w:before="0" w:beforeAutospacing="0" w:after="0" w:afterAutospacing="0" w:line="264" w:lineRule="auto"/>
        <w:jc w:val="center"/>
        <w:rPr>
          <w:b/>
          <w:bCs/>
        </w:rPr>
      </w:pPr>
      <w:r w:rsidRPr="00FF09CE">
        <w:rPr>
          <w:b/>
          <w:bCs/>
        </w:rPr>
        <w:t>BİRİNCİ BÖLÜM</w:t>
      </w:r>
    </w:p>
    <w:p w:rsidR="00EB499B" w:rsidRPr="00FF09CE" w:rsidRDefault="00EB499B" w:rsidP="00EB499B">
      <w:pPr>
        <w:pStyle w:val="NormalWeb"/>
        <w:spacing w:before="0" w:beforeAutospacing="0" w:after="0" w:afterAutospacing="0" w:line="264" w:lineRule="auto"/>
        <w:jc w:val="center"/>
        <w:rPr>
          <w:b/>
          <w:bCs/>
        </w:rPr>
      </w:pPr>
      <w:r w:rsidRPr="00FF09CE">
        <w:rPr>
          <w:b/>
          <w:bCs/>
        </w:rPr>
        <w:t>Amaç, Kapsam, Hukukî D</w:t>
      </w:r>
      <w:r w:rsidR="005A1FC6" w:rsidRPr="00FF09CE">
        <w:rPr>
          <w:b/>
          <w:bCs/>
        </w:rPr>
        <w:t>ayanak</w:t>
      </w:r>
    </w:p>
    <w:p w:rsidR="00EB499B" w:rsidRPr="00FF09CE" w:rsidRDefault="00EB499B" w:rsidP="00AC5186">
      <w:pPr>
        <w:rPr>
          <w:b/>
          <w:bCs/>
        </w:rPr>
      </w:pPr>
    </w:p>
    <w:p w:rsidR="00021F62" w:rsidRPr="00FF09CE" w:rsidRDefault="00021F62" w:rsidP="00021F62">
      <w:pPr>
        <w:jc w:val="both"/>
        <w:rPr>
          <w:b/>
          <w:bCs/>
        </w:rPr>
      </w:pPr>
      <w:r w:rsidRPr="00FF09CE">
        <w:rPr>
          <w:b/>
          <w:bCs/>
        </w:rPr>
        <w:t>Amaç</w:t>
      </w:r>
    </w:p>
    <w:p w:rsidR="00021F62" w:rsidRPr="00AB6048" w:rsidRDefault="00021F62" w:rsidP="00021F62">
      <w:pPr>
        <w:jc w:val="both"/>
      </w:pPr>
      <w:r w:rsidRPr="00FF09CE">
        <w:rPr>
          <w:b/>
          <w:bCs/>
        </w:rPr>
        <w:t xml:space="preserve">MADDE 1- </w:t>
      </w:r>
      <w:r w:rsidRPr="00FF09CE">
        <w:t>(1)</w:t>
      </w:r>
      <w:r w:rsidRPr="00FF09CE">
        <w:rPr>
          <w:b/>
          <w:bCs/>
        </w:rPr>
        <w:t xml:space="preserve"> </w:t>
      </w:r>
      <w:r w:rsidR="00AD415C" w:rsidRPr="00FF09CE">
        <w:rPr>
          <w:bCs/>
        </w:rPr>
        <w:t>D</w:t>
      </w:r>
      <w:r w:rsidR="00AD415C" w:rsidRPr="00FF09CE">
        <w:t xml:space="preserve">eniz ve kıyı suları ile nehir ağızlarında gerçekleştirilen </w:t>
      </w:r>
      <w:r w:rsidRPr="00FF09CE">
        <w:t xml:space="preserve">dip tarama faaliyetlerinin çevresel </w:t>
      </w:r>
      <w:r w:rsidRPr="00AB6048">
        <w:t>yönetimi, bu faaliyetler sonucunda ortaya çıkan tarama malzemelerinin faydalı kullanımı ile çevre ve insan sağlığına zarar vermeyecek şekilde deniz ortamına boşaltılması</w:t>
      </w:r>
      <w:r w:rsidR="007E2442" w:rsidRPr="00AB6048">
        <w:t xml:space="preserve"> veya bertarafı</w:t>
      </w:r>
      <w:r w:rsidRPr="00AB6048">
        <w:t xml:space="preserve">na dair </w:t>
      </w:r>
      <w:r w:rsidR="00A62C18" w:rsidRPr="00AB6048">
        <w:t>usul</w:t>
      </w:r>
      <w:r w:rsidRPr="00AB6048">
        <w:t xml:space="preserve"> ve esasları belirlemektir.</w:t>
      </w:r>
    </w:p>
    <w:p w:rsidR="00EB499B" w:rsidRPr="00AB6048" w:rsidRDefault="00EB499B" w:rsidP="00AC5186">
      <w:pPr>
        <w:ind w:firstLine="708"/>
        <w:jc w:val="both"/>
      </w:pPr>
    </w:p>
    <w:p w:rsidR="00021F62" w:rsidRPr="00AB6048" w:rsidRDefault="00021F62" w:rsidP="00021F62">
      <w:pPr>
        <w:jc w:val="both"/>
        <w:rPr>
          <w:b/>
          <w:bCs/>
        </w:rPr>
      </w:pPr>
      <w:r w:rsidRPr="00AB6048">
        <w:rPr>
          <w:b/>
          <w:bCs/>
        </w:rPr>
        <w:t xml:space="preserve">Kapsam </w:t>
      </w:r>
    </w:p>
    <w:p w:rsidR="008D0C11" w:rsidRPr="00AB6048" w:rsidRDefault="00021F62" w:rsidP="008D0C11">
      <w:pPr>
        <w:jc w:val="both"/>
      </w:pPr>
      <w:r w:rsidRPr="00AB6048">
        <w:rPr>
          <w:b/>
          <w:bCs/>
        </w:rPr>
        <w:t xml:space="preserve">MADDE 2- </w:t>
      </w:r>
      <w:r w:rsidRPr="00AB6048">
        <w:t>(1)</w:t>
      </w:r>
      <w:r w:rsidRPr="00AB6048">
        <w:rPr>
          <w:b/>
          <w:bCs/>
        </w:rPr>
        <w:t xml:space="preserve"> </w:t>
      </w:r>
      <w:r w:rsidR="00A42FE6" w:rsidRPr="00AB6048">
        <w:t>Bu Yönetmelik</w:t>
      </w:r>
      <w:r w:rsidR="00A42FE6" w:rsidRPr="00AB6048">
        <w:rPr>
          <w:bCs/>
        </w:rPr>
        <w:t>, d</w:t>
      </w:r>
      <w:r w:rsidRPr="00AB6048">
        <w:t>eniz ve kıyı</w:t>
      </w:r>
      <w:r w:rsidR="00FB1517" w:rsidRPr="00AB6048">
        <w:t xml:space="preserve"> suları</w:t>
      </w:r>
      <w:r w:rsidRPr="00AB6048">
        <w:t xml:space="preserve"> </w:t>
      </w:r>
      <w:r w:rsidR="00FB1517" w:rsidRPr="00AB6048">
        <w:t xml:space="preserve">ile nehir ağızlarında </w:t>
      </w:r>
      <w:r w:rsidRPr="00AB6048">
        <w:t>gerçekleştirilen dip tarama faaliyetleri ile bu faaliyetler sonucunda ortaya çıkan tarama malzemelerinin standartlarını, bu malzemelerin boşaltılacağı deniz alanlarının kriterlerini, boşaltım yöntemlerini, bertaraf ve faydalı kullanım olanaklarını, alınması gereken izinleri, faaliyetin deniz çevresine olan etkilerinin izlenmesine ilişkin hususları ve İdareye yapı</w:t>
      </w:r>
      <w:r w:rsidR="008D0C11" w:rsidRPr="00AB6048">
        <w:t xml:space="preserve">lacak olan raporlamayı kapsar. </w:t>
      </w:r>
    </w:p>
    <w:p w:rsidR="00E5351D" w:rsidRPr="00AB6048" w:rsidRDefault="008D0C11" w:rsidP="008D0C11">
      <w:pPr>
        <w:jc w:val="both"/>
      </w:pPr>
      <w:r w:rsidRPr="00AB6048">
        <w:t>(2)</w:t>
      </w:r>
      <w:r w:rsidR="00E5351D" w:rsidRPr="00AB6048">
        <w:t xml:space="preserve"> Bu Yönetmelik, a</w:t>
      </w:r>
      <w:r w:rsidRPr="00AB6048">
        <w:t>skeri kıyı ve deniz yapıları</w:t>
      </w:r>
      <w:r w:rsidR="00E5351D" w:rsidRPr="00AB6048">
        <w:t>nda gerçekleştirilecek olan dip t</w:t>
      </w:r>
      <w:r w:rsidRPr="00AB6048">
        <w:t>arama</w:t>
      </w:r>
      <w:r w:rsidR="00E5351D" w:rsidRPr="00AB6048">
        <w:t xml:space="preserve">sı ve boşaltım faaliyetleri için uygulanmaz. </w:t>
      </w:r>
    </w:p>
    <w:p w:rsidR="00E5351D" w:rsidRPr="00AB6048" w:rsidRDefault="00E5351D" w:rsidP="00AC5186">
      <w:pPr>
        <w:jc w:val="both"/>
      </w:pPr>
    </w:p>
    <w:p w:rsidR="00EB499B" w:rsidRPr="00AB6048" w:rsidRDefault="00EB499B" w:rsidP="00AC5186">
      <w:pPr>
        <w:jc w:val="both"/>
        <w:rPr>
          <w:b/>
          <w:bCs/>
        </w:rPr>
      </w:pPr>
      <w:r w:rsidRPr="00AB6048">
        <w:rPr>
          <w:b/>
          <w:bCs/>
        </w:rPr>
        <w:t>Dayanak</w:t>
      </w:r>
    </w:p>
    <w:p w:rsidR="00EB499B" w:rsidRPr="00AB6048" w:rsidRDefault="00EB499B" w:rsidP="00AC5186">
      <w:pPr>
        <w:jc w:val="both"/>
      </w:pPr>
      <w:r w:rsidRPr="00AB6048">
        <w:rPr>
          <w:b/>
          <w:bCs/>
        </w:rPr>
        <w:t xml:space="preserve">MADDE 3- </w:t>
      </w:r>
      <w:r w:rsidRPr="00AB6048">
        <w:t>(1)</w:t>
      </w:r>
      <w:r w:rsidRPr="00AB6048">
        <w:rPr>
          <w:b/>
          <w:bCs/>
        </w:rPr>
        <w:t xml:space="preserve"> </w:t>
      </w:r>
      <w:r w:rsidRPr="00AB6048">
        <w:t xml:space="preserve">Bu Yönetmelik,  9/8/1983 tarihli ve 2872 sayılı Çevre Kanunu’nun </w:t>
      </w:r>
      <w:r w:rsidR="00FA67C2" w:rsidRPr="00AB6048">
        <w:t>8</w:t>
      </w:r>
      <w:r w:rsidRPr="00AB6048">
        <w:t xml:space="preserve"> ve 9</w:t>
      </w:r>
      <w:r w:rsidR="004A6B29">
        <w:t xml:space="preserve"> uncu</w:t>
      </w:r>
      <w:r w:rsidRPr="00AB6048">
        <w:t xml:space="preserve"> madde</w:t>
      </w:r>
      <w:r w:rsidR="004A6B29">
        <w:t xml:space="preserve">lerine </w:t>
      </w:r>
      <w:r w:rsidRPr="00AB6048">
        <w:t>dayanılarak hazırlanmıştır.</w:t>
      </w:r>
    </w:p>
    <w:p w:rsidR="00EB499B" w:rsidRPr="00AB6048" w:rsidRDefault="00EB499B" w:rsidP="00EB499B">
      <w:pPr>
        <w:jc w:val="both"/>
      </w:pPr>
    </w:p>
    <w:p w:rsidR="005A1FC6" w:rsidRPr="00AB6048" w:rsidRDefault="005A1FC6" w:rsidP="005A1FC6">
      <w:pPr>
        <w:pStyle w:val="NormalWeb"/>
        <w:spacing w:before="0" w:beforeAutospacing="0" w:after="0" w:afterAutospacing="0" w:line="264" w:lineRule="auto"/>
        <w:jc w:val="center"/>
        <w:rPr>
          <w:b/>
          <w:bCs/>
        </w:rPr>
      </w:pPr>
      <w:r w:rsidRPr="00AB6048">
        <w:rPr>
          <w:b/>
          <w:bCs/>
        </w:rPr>
        <w:t>İKİNCİ BÖLÜM</w:t>
      </w:r>
    </w:p>
    <w:p w:rsidR="005A1FC6" w:rsidRPr="00AB6048" w:rsidRDefault="005A1FC6" w:rsidP="005A1FC6">
      <w:pPr>
        <w:pStyle w:val="NormalWeb"/>
        <w:spacing w:before="0" w:beforeAutospacing="0" w:after="0" w:afterAutospacing="0" w:line="264" w:lineRule="auto"/>
        <w:jc w:val="center"/>
        <w:rPr>
          <w:b/>
          <w:bCs/>
        </w:rPr>
      </w:pPr>
      <w:r w:rsidRPr="00AB6048">
        <w:rPr>
          <w:b/>
          <w:bCs/>
        </w:rPr>
        <w:t>Tanımlar, Genel Esaslar</w:t>
      </w:r>
    </w:p>
    <w:p w:rsidR="00021F62" w:rsidRPr="00AB6048" w:rsidRDefault="00021F62" w:rsidP="00021F62">
      <w:pPr>
        <w:jc w:val="both"/>
        <w:rPr>
          <w:b/>
          <w:bCs/>
        </w:rPr>
      </w:pPr>
      <w:r w:rsidRPr="00AB6048">
        <w:rPr>
          <w:b/>
          <w:bCs/>
        </w:rPr>
        <w:t>Tanımlar</w:t>
      </w:r>
    </w:p>
    <w:p w:rsidR="00021F62" w:rsidRPr="00AB6048" w:rsidRDefault="00021F62" w:rsidP="00021F62">
      <w:pPr>
        <w:jc w:val="both"/>
      </w:pPr>
      <w:r w:rsidRPr="00AB6048">
        <w:rPr>
          <w:b/>
          <w:bCs/>
        </w:rPr>
        <w:t xml:space="preserve">MADDE 4- </w:t>
      </w:r>
      <w:r w:rsidRPr="00AB6048">
        <w:t xml:space="preserve"> (1) Bu Yönetmelikte geçen;</w:t>
      </w:r>
    </w:p>
    <w:p w:rsidR="007E2442" w:rsidRPr="00AB6048" w:rsidRDefault="00B574A1" w:rsidP="00B574A1">
      <w:pPr>
        <w:pStyle w:val="ListeParagraf"/>
        <w:tabs>
          <w:tab w:val="left" w:pos="284"/>
        </w:tabs>
        <w:spacing w:before="100"/>
        <w:ind w:left="0"/>
        <w:jc w:val="both"/>
      </w:pPr>
      <w:r w:rsidRPr="00AB6048">
        <w:t xml:space="preserve">a) </w:t>
      </w:r>
      <w:r w:rsidR="00021F62" w:rsidRPr="00AB6048">
        <w:t>Bakanlık: Çevre ve Şehircilik Bakanlığı’nı,</w:t>
      </w:r>
    </w:p>
    <w:p w:rsidR="00E06F01" w:rsidRPr="00AB6048" w:rsidRDefault="00B574A1" w:rsidP="00B574A1">
      <w:pPr>
        <w:pStyle w:val="ListeParagraf"/>
        <w:tabs>
          <w:tab w:val="left" w:pos="284"/>
        </w:tabs>
        <w:spacing w:before="100"/>
        <w:ind w:left="0"/>
        <w:jc w:val="both"/>
      </w:pPr>
      <w:r w:rsidRPr="00AB6048">
        <w:t xml:space="preserve">b) </w:t>
      </w:r>
      <w:r w:rsidR="00E06F01" w:rsidRPr="00AB6048">
        <w:t xml:space="preserve">Bentik Bölge: </w:t>
      </w:r>
      <w:r w:rsidR="00C21EAA" w:rsidRPr="00AB6048">
        <w:t>K</w:t>
      </w:r>
      <w:r w:rsidR="00E06F01" w:rsidRPr="00AB6048">
        <w:t>ıyı</w:t>
      </w:r>
      <w:r w:rsidR="00C21EAA" w:rsidRPr="00AB6048">
        <w:t xml:space="preserve"> şeridinden </w:t>
      </w:r>
      <w:r w:rsidR="00E06F01" w:rsidRPr="00AB6048">
        <w:t xml:space="preserve">başlayarak </w:t>
      </w:r>
      <w:r w:rsidR="00C21EAA" w:rsidRPr="00AB6048">
        <w:t xml:space="preserve">en </w:t>
      </w:r>
      <w:r w:rsidR="00E06F01" w:rsidRPr="00AB6048">
        <w:t>derin çukur</w:t>
      </w:r>
      <w:r w:rsidR="00C21EAA" w:rsidRPr="00AB6048">
        <w:t xml:space="preserve">a </w:t>
      </w:r>
      <w:r w:rsidR="00E06F01" w:rsidRPr="00AB6048">
        <w:t>kadar olan tüm deniz dibini</w:t>
      </w:r>
      <w:r w:rsidR="00C21EAA" w:rsidRPr="00AB6048">
        <w:t xml:space="preserve"> içeren bölgeyi</w:t>
      </w:r>
      <w:r w:rsidR="00E06F01" w:rsidRPr="00AB6048">
        <w:t xml:space="preserve">, </w:t>
      </w:r>
    </w:p>
    <w:p w:rsidR="00B574A1" w:rsidRPr="00AB6048" w:rsidRDefault="00B574A1" w:rsidP="00B574A1">
      <w:pPr>
        <w:pStyle w:val="ListeParagraf"/>
        <w:tabs>
          <w:tab w:val="left" w:pos="284"/>
        </w:tabs>
        <w:spacing w:before="100"/>
        <w:ind w:left="0"/>
        <w:jc w:val="both"/>
      </w:pPr>
      <w:r w:rsidRPr="00AB6048">
        <w:t xml:space="preserve">c) </w:t>
      </w:r>
      <w:r w:rsidR="007E2442" w:rsidRPr="00AB6048">
        <w:t xml:space="preserve">Bertaraf: Dip tarama malzemesinin Atık Yönetimi Yönetmeliği ve Atıkların Düzenli Depolanmasına Dair Yönetmelik hükümleri doğrultusunda düzenli depolanmasını, </w:t>
      </w:r>
    </w:p>
    <w:p w:rsidR="00021F62" w:rsidRPr="00AB6048" w:rsidRDefault="00B574A1" w:rsidP="00B574A1">
      <w:pPr>
        <w:pStyle w:val="ListeParagraf"/>
        <w:tabs>
          <w:tab w:val="left" w:pos="284"/>
        </w:tabs>
        <w:spacing w:before="100"/>
        <w:ind w:left="0"/>
        <w:jc w:val="both"/>
      </w:pPr>
      <w:r w:rsidRPr="00AB6048">
        <w:t xml:space="preserve">ç) </w:t>
      </w:r>
      <w:r w:rsidR="00021F62" w:rsidRPr="00AB6048">
        <w:t>Boşaltım: Dip tarama malzemesinin deniz ortamına boşaltılmasını,</w:t>
      </w:r>
    </w:p>
    <w:p w:rsidR="00021F62" w:rsidRPr="00AB6048" w:rsidRDefault="00B574A1" w:rsidP="007E2442">
      <w:pPr>
        <w:pStyle w:val="ListeParagraf"/>
        <w:tabs>
          <w:tab w:val="left" w:pos="284"/>
        </w:tabs>
        <w:spacing w:before="100"/>
        <w:ind w:left="0"/>
        <w:jc w:val="both"/>
      </w:pPr>
      <w:r w:rsidRPr="00AB6048">
        <w:t xml:space="preserve">d) </w:t>
      </w:r>
      <w:r w:rsidR="00021F62" w:rsidRPr="00AB6048">
        <w:t xml:space="preserve">Boşaltım Alanı: Yönetmelikte yer alan kriterlere uygun olarak belirlenen, </w:t>
      </w:r>
      <w:r w:rsidR="000E008E" w:rsidRPr="00AB6048">
        <w:t xml:space="preserve">İdarece </w:t>
      </w:r>
      <w:r w:rsidR="00021F62" w:rsidRPr="00AB6048">
        <w:t>izin verilen dip tarama malzemesinin boşaltılacağı deniz alanını,</w:t>
      </w:r>
    </w:p>
    <w:p w:rsidR="007E2442" w:rsidRPr="00AB6048" w:rsidRDefault="00B574A1" w:rsidP="00B574A1">
      <w:pPr>
        <w:pStyle w:val="ListeParagraf"/>
        <w:tabs>
          <w:tab w:val="left" w:pos="284"/>
        </w:tabs>
        <w:spacing w:before="100"/>
        <w:ind w:left="0"/>
        <w:jc w:val="both"/>
      </w:pPr>
      <w:r w:rsidRPr="00AB6048">
        <w:t xml:space="preserve">e) </w:t>
      </w:r>
      <w:r w:rsidR="00021F62" w:rsidRPr="00AB6048">
        <w:t xml:space="preserve">Dip Taraması: Herhangi bir nedenle </w:t>
      </w:r>
      <w:r w:rsidR="004257AE" w:rsidRPr="00AB6048">
        <w:t xml:space="preserve">deniz ve </w:t>
      </w:r>
      <w:r w:rsidR="00411682" w:rsidRPr="00AB6048">
        <w:t>kıyı tabanı il</w:t>
      </w:r>
      <w:r w:rsidR="00242AFB" w:rsidRPr="00AB6048">
        <w:t xml:space="preserve">e nehir ağızlarında </w:t>
      </w:r>
      <w:r w:rsidR="00021F62" w:rsidRPr="00AB6048">
        <w:t xml:space="preserve">gerçekleştirilen </w:t>
      </w:r>
      <w:r w:rsidR="00411682" w:rsidRPr="00AB6048">
        <w:t>kazı</w:t>
      </w:r>
      <w:r w:rsidR="00021F62" w:rsidRPr="00AB6048">
        <w:t xml:space="preserve"> faaliyetini,</w:t>
      </w:r>
    </w:p>
    <w:p w:rsidR="00021F62" w:rsidRPr="00AB6048" w:rsidRDefault="00B574A1" w:rsidP="006E6ED2">
      <w:pPr>
        <w:pStyle w:val="ListeParagraf"/>
        <w:tabs>
          <w:tab w:val="left" w:pos="142"/>
        </w:tabs>
        <w:spacing w:before="100"/>
        <w:ind w:left="0"/>
        <w:jc w:val="both"/>
      </w:pPr>
      <w:r w:rsidRPr="00AB6048">
        <w:t xml:space="preserve">f) </w:t>
      </w:r>
      <w:r w:rsidR="00021F62" w:rsidRPr="00AB6048">
        <w:t>Dip Taraması Çevresel Yönetim Planı: Dip tarama faaliyeti kapsamında ortaya çıkan malzemeler, bu malzemelerin alınacağı, boşaltılacağı deniz alanlarının çevresel yönetimi ile bertaraf ve faydalı kullanımına ilişkin hususları içeren planı,</w:t>
      </w:r>
    </w:p>
    <w:p w:rsidR="00021F62" w:rsidRPr="00AB6048" w:rsidRDefault="00B574A1" w:rsidP="00B574A1">
      <w:pPr>
        <w:pStyle w:val="ListeParagraf"/>
        <w:tabs>
          <w:tab w:val="left" w:pos="284"/>
        </w:tabs>
        <w:spacing w:before="100"/>
        <w:ind w:left="0"/>
        <w:jc w:val="both"/>
      </w:pPr>
      <w:r w:rsidRPr="00AB6048">
        <w:t xml:space="preserve">g) </w:t>
      </w:r>
      <w:r w:rsidR="00021F62" w:rsidRPr="00AB6048">
        <w:t xml:space="preserve">Dip Tarama Malzemesi: </w:t>
      </w:r>
      <w:r w:rsidR="00551538" w:rsidRPr="00AB6048">
        <w:t>D</w:t>
      </w:r>
      <w:r w:rsidR="00021F62" w:rsidRPr="00AB6048">
        <w:t>ip taraması faaliyeti sonucunda ortaya çıkan malzemeyi,</w:t>
      </w:r>
    </w:p>
    <w:p w:rsidR="003672DB" w:rsidRPr="00AB6048" w:rsidRDefault="003672DB" w:rsidP="003672DB">
      <w:pPr>
        <w:pStyle w:val="ListeParagraf"/>
        <w:tabs>
          <w:tab w:val="left" w:pos="284"/>
        </w:tabs>
        <w:spacing w:before="100"/>
        <w:ind w:left="0"/>
        <w:jc w:val="both"/>
      </w:pPr>
      <w:r w:rsidRPr="00AB6048">
        <w:t>ğ) EC50: Dip tarama malzemesinin toksik etkilerinin belirlenmesi amacıyla, laboratuvar koşulları altında, belirlenen organizmanın %</w:t>
      </w:r>
      <w:r w:rsidR="006E6ED2">
        <w:t xml:space="preserve"> </w:t>
      </w:r>
      <w:r w:rsidRPr="00AB6048">
        <w:t xml:space="preserve">50’sinin etkilendiği konsantrasyonu, </w:t>
      </w:r>
    </w:p>
    <w:p w:rsidR="00021F62" w:rsidRPr="00AB6048" w:rsidRDefault="003672DB" w:rsidP="00B574A1">
      <w:pPr>
        <w:pStyle w:val="ListeParagraf"/>
        <w:tabs>
          <w:tab w:val="left" w:pos="284"/>
        </w:tabs>
        <w:spacing w:before="100"/>
        <w:ind w:left="0"/>
        <w:jc w:val="both"/>
      </w:pPr>
      <w:r w:rsidRPr="00AB6048">
        <w:t>h</w:t>
      </w:r>
      <w:r w:rsidR="00B574A1" w:rsidRPr="00AB6048">
        <w:t xml:space="preserve">) </w:t>
      </w:r>
      <w:r w:rsidR="00021F62" w:rsidRPr="00AB6048">
        <w:t>Ekolojik Rapor: Dip taraması veya boşaltım alanının bentik bölgesinde bulunan makro flora</w:t>
      </w:r>
      <w:r w:rsidR="00B21B51" w:rsidRPr="00AB6048">
        <w:t xml:space="preserve"> ve fauna tür kompozisyonlarının tespit edilerek biyolojik çeşitlilik indeksleri ile değerlendirildiği </w:t>
      </w:r>
      <w:r w:rsidR="00021F62" w:rsidRPr="00AB6048">
        <w:t xml:space="preserve">ve deniz çayırı gibi özel habitatların etkilenme durumunun araştırıldığı, </w:t>
      </w:r>
      <w:r w:rsidR="006E241F" w:rsidRPr="00AB6048">
        <w:t xml:space="preserve">Türkiye Bilimsel ve Teknolojik Araştırma Kurumunun veya </w:t>
      </w:r>
      <w:r w:rsidR="00021F62" w:rsidRPr="00AB6048">
        <w:t>Üniversiteler</w:t>
      </w:r>
      <w:r w:rsidR="006E241F" w:rsidRPr="00AB6048">
        <w:t>in</w:t>
      </w:r>
      <w:r w:rsidR="00021F62" w:rsidRPr="00AB6048">
        <w:t xml:space="preserve"> deniz bilimleri konusunda uzman birimlerince hazırlanan raporu, </w:t>
      </w:r>
    </w:p>
    <w:p w:rsidR="0056745F" w:rsidRPr="00AB6048" w:rsidRDefault="003672DB" w:rsidP="0056745F">
      <w:pPr>
        <w:pStyle w:val="ListeParagraf"/>
        <w:tabs>
          <w:tab w:val="left" w:pos="284"/>
        </w:tabs>
        <w:spacing w:before="100"/>
        <w:ind w:left="0"/>
        <w:jc w:val="both"/>
        <w:rPr>
          <w:bCs/>
        </w:rPr>
      </w:pPr>
      <w:r w:rsidRPr="00AB6048">
        <w:lastRenderedPageBreak/>
        <w:t>ı</w:t>
      </w:r>
      <w:r w:rsidR="00217A31" w:rsidRPr="00AB6048">
        <w:t xml:space="preserve">) </w:t>
      </w:r>
      <w:r w:rsidR="00E47720" w:rsidRPr="00AB6048">
        <w:t>E</w:t>
      </w:r>
      <w:r w:rsidR="00E47720" w:rsidRPr="00AB6048">
        <w:rPr>
          <w:bCs/>
        </w:rPr>
        <w:t xml:space="preserve">kotoksikolojik </w:t>
      </w:r>
      <w:r w:rsidR="0014059F" w:rsidRPr="00AB6048">
        <w:rPr>
          <w:bCs/>
        </w:rPr>
        <w:t>Analiz</w:t>
      </w:r>
      <w:r w:rsidR="00E47720" w:rsidRPr="00AB6048">
        <w:rPr>
          <w:bCs/>
        </w:rPr>
        <w:t>:</w:t>
      </w:r>
      <w:r w:rsidR="00FE23C7" w:rsidRPr="00AB6048">
        <w:rPr>
          <w:bCs/>
        </w:rPr>
        <w:t xml:space="preserve"> </w:t>
      </w:r>
      <w:r w:rsidR="004B0A9C" w:rsidRPr="00AB6048">
        <w:rPr>
          <w:bCs/>
        </w:rPr>
        <w:t xml:space="preserve">Denize </w:t>
      </w:r>
      <w:r w:rsidR="00E47720" w:rsidRPr="00AB6048">
        <w:rPr>
          <w:bCs/>
        </w:rPr>
        <w:t>boşaltım</w:t>
      </w:r>
      <w:r w:rsidR="004B0A9C" w:rsidRPr="00AB6048">
        <w:rPr>
          <w:bCs/>
        </w:rPr>
        <w:t>ı planlanan</w:t>
      </w:r>
      <w:r w:rsidR="00E47720" w:rsidRPr="00AB6048">
        <w:rPr>
          <w:bCs/>
        </w:rPr>
        <w:t xml:space="preserve"> </w:t>
      </w:r>
      <w:r w:rsidR="004B0A9C" w:rsidRPr="00AB6048">
        <w:rPr>
          <w:bCs/>
        </w:rPr>
        <w:t xml:space="preserve">dip tarama malzemesinin </w:t>
      </w:r>
      <w:r w:rsidR="0056745F" w:rsidRPr="00AB6048">
        <w:rPr>
          <w:bCs/>
        </w:rPr>
        <w:t>deniz canlıları üzerindeki toksik etkilerinin detaylı olarak araştırıl</w:t>
      </w:r>
      <w:r w:rsidR="00FE23C7" w:rsidRPr="00AB6048">
        <w:rPr>
          <w:bCs/>
        </w:rPr>
        <w:t xml:space="preserve">ması </w:t>
      </w:r>
      <w:r w:rsidR="0056745F" w:rsidRPr="00AB6048">
        <w:rPr>
          <w:bCs/>
        </w:rPr>
        <w:t xml:space="preserve">amacıyla Bakanlıkça belirlenen </w:t>
      </w:r>
      <w:r w:rsidR="00551538" w:rsidRPr="00AB6048">
        <w:rPr>
          <w:bCs/>
        </w:rPr>
        <w:t xml:space="preserve">usul ve esaslara göre </w:t>
      </w:r>
      <w:r w:rsidR="0056745F" w:rsidRPr="00AB6048">
        <w:rPr>
          <w:bCs/>
        </w:rPr>
        <w:t xml:space="preserve">yapılacak </w:t>
      </w:r>
      <w:r w:rsidR="00FE23C7" w:rsidRPr="00AB6048">
        <w:rPr>
          <w:bCs/>
        </w:rPr>
        <w:t xml:space="preserve">olan </w:t>
      </w:r>
      <w:r w:rsidR="00FA605F" w:rsidRPr="00AB6048">
        <w:rPr>
          <w:bCs/>
        </w:rPr>
        <w:t>analizleri</w:t>
      </w:r>
      <w:r w:rsidR="0014059F" w:rsidRPr="00AB6048">
        <w:rPr>
          <w:bCs/>
        </w:rPr>
        <w:t xml:space="preserve">, </w:t>
      </w:r>
      <w:r w:rsidR="0056745F" w:rsidRPr="00AB6048">
        <w:rPr>
          <w:bCs/>
        </w:rPr>
        <w:t xml:space="preserve"> </w:t>
      </w:r>
    </w:p>
    <w:p w:rsidR="007E2442" w:rsidRPr="00AB6048" w:rsidRDefault="004B1A7F" w:rsidP="00217A31">
      <w:pPr>
        <w:pStyle w:val="ListeParagraf"/>
        <w:tabs>
          <w:tab w:val="left" w:pos="284"/>
        </w:tabs>
        <w:spacing w:before="100"/>
        <w:ind w:left="0"/>
        <w:jc w:val="both"/>
      </w:pPr>
      <w:r w:rsidRPr="00AB6048">
        <w:t>i</w:t>
      </w:r>
      <w:r w:rsidR="00E47720" w:rsidRPr="00AB6048">
        <w:t xml:space="preserve">) </w:t>
      </w:r>
      <w:r w:rsidR="002D52E9" w:rsidRPr="00AB6048">
        <w:t xml:space="preserve">Faydalı Kullanım: </w:t>
      </w:r>
      <w:r w:rsidR="007E2442" w:rsidRPr="00AB6048">
        <w:t xml:space="preserve">Dip tarama malzemesinin inşaat, karayolu, peyzaj, rekreasyonel alanlarının iyileştirilmesi, sahilin beslenmesi, terkedilmiş taş/maden ocaklarının rehabilitasyonu gibi faydalı amaçlar için kullanımı, </w:t>
      </w:r>
    </w:p>
    <w:p w:rsidR="00217A31" w:rsidRPr="00AB6048" w:rsidRDefault="004B1A7F" w:rsidP="00217A31">
      <w:pPr>
        <w:pStyle w:val="ListeParagraf"/>
        <w:tabs>
          <w:tab w:val="left" w:pos="284"/>
        </w:tabs>
        <w:spacing w:before="100"/>
        <w:ind w:left="0"/>
        <w:jc w:val="both"/>
      </w:pPr>
      <w:r w:rsidRPr="00AB6048">
        <w:t>j</w:t>
      </w:r>
      <w:r w:rsidR="00E47720" w:rsidRPr="00AB6048">
        <w:t xml:space="preserve">) </w:t>
      </w:r>
      <w:r w:rsidR="00021F62" w:rsidRPr="00AB6048">
        <w:t xml:space="preserve">İdare: </w:t>
      </w:r>
      <w:r w:rsidR="0062111D" w:rsidRPr="00AB6048">
        <w:t>5</w:t>
      </w:r>
      <w:r w:rsidR="00021F62" w:rsidRPr="00AB6048">
        <w:t>00.000 m</w:t>
      </w:r>
      <w:r w:rsidR="00021F62" w:rsidRPr="00AB6048">
        <w:rPr>
          <w:vertAlign w:val="superscript"/>
        </w:rPr>
        <w:t>3</w:t>
      </w:r>
      <w:r w:rsidR="00021F62" w:rsidRPr="00AB6048">
        <w:t xml:space="preserve"> ve üzerinde olan tarama faaliyetler</w:t>
      </w:r>
      <w:r w:rsidR="003F097E" w:rsidRPr="00AB6048">
        <w:t>i</w:t>
      </w:r>
      <w:r w:rsidR="00021F62" w:rsidRPr="00AB6048">
        <w:t xml:space="preserve"> için Bakanlığı, </w:t>
      </w:r>
      <w:r w:rsidR="0062111D" w:rsidRPr="00AB6048">
        <w:t>5</w:t>
      </w:r>
      <w:r w:rsidR="00021F62" w:rsidRPr="00AB6048">
        <w:t>00.000 m</w:t>
      </w:r>
      <w:r w:rsidR="00021F62" w:rsidRPr="00AB6048">
        <w:rPr>
          <w:vertAlign w:val="superscript"/>
        </w:rPr>
        <w:t>3</w:t>
      </w:r>
      <w:r w:rsidR="00021F62" w:rsidRPr="00AB6048">
        <w:t xml:space="preserve">’ün altında olan </w:t>
      </w:r>
      <w:r w:rsidR="003F097E" w:rsidRPr="00AB6048">
        <w:t xml:space="preserve">tarama </w:t>
      </w:r>
      <w:r w:rsidR="00021F62" w:rsidRPr="00AB6048">
        <w:t xml:space="preserve">faaliyetler için ise </w:t>
      </w:r>
      <w:r w:rsidR="00130E04" w:rsidRPr="00AB6048">
        <w:t xml:space="preserve">taramanın gerçekleştirileceği ilde bulunan </w:t>
      </w:r>
      <w:r w:rsidR="00021F62" w:rsidRPr="00AB6048">
        <w:t xml:space="preserve">İl Müdürlüklerini,   </w:t>
      </w:r>
    </w:p>
    <w:p w:rsidR="00AA38A5" w:rsidRPr="00AB6048" w:rsidRDefault="004B1A7F" w:rsidP="00AA38A5">
      <w:pPr>
        <w:pStyle w:val="ListeParagraf"/>
        <w:tabs>
          <w:tab w:val="left" w:pos="284"/>
        </w:tabs>
        <w:spacing w:before="100"/>
        <w:ind w:left="0"/>
        <w:jc w:val="both"/>
      </w:pPr>
      <w:r w:rsidRPr="00AB6048">
        <w:t>k</w:t>
      </w:r>
      <w:r w:rsidR="00E47720" w:rsidRPr="00AB6048">
        <w:t xml:space="preserve">) </w:t>
      </w:r>
      <w:r w:rsidR="00AA38A5" w:rsidRPr="00AB6048">
        <w:t xml:space="preserve">İl Müdürlüğü; Çevre ve Şehircilik İl Müdürlüklerini,   </w:t>
      </w:r>
    </w:p>
    <w:p w:rsidR="00217A31" w:rsidRPr="00AB6048" w:rsidRDefault="004B1A7F" w:rsidP="00217A31">
      <w:pPr>
        <w:pStyle w:val="ListeParagraf"/>
        <w:tabs>
          <w:tab w:val="left" w:pos="284"/>
        </w:tabs>
        <w:spacing w:before="100"/>
        <w:ind w:left="0"/>
        <w:jc w:val="both"/>
      </w:pPr>
      <w:r w:rsidRPr="00AB6048">
        <w:t>l</w:t>
      </w:r>
      <w:r w:rsidR="00AA38A5" w:rsidRPr="00AB6048">
        <w:t xml:space="preserve">) </w:t>
      </w:r>
      <w:r w:rsidR="007E2442" w:rsidRPr="00AB6048">
        <w:t>Ön İşlem: Ayırma işlemi dâhil olmak üzere dip tarama malzemesinin hacmini veya tehlikelilik özelliğini azaltmak, yönetimini kolaylaştırmak veya faydalı kullanımı</w:t>
      </w:r>
      <w:r w:rsidR="0092760A" w:rsidRPr="00AB6048">
        <w:t>nı</w:t>
      </w:r>
      <w:r w:rsidR="007E2442" w:rsidRPr="00AB6048">
        <w:t xml:space="preserve"> artırmak amacıyla dip tarama malzemesine uygulanan ısıl, fiziksel, kimyasal veya biyolojik işlemlerden bir veya birkaçını,</w:t>
      </w:r>
    </w:p>
    <w:p w:rsidR="00FB1178" w:rsidRPr="00AB6048" w:rsidRDefault="004B1A7F" w:rsidP="00217A31">
      <w:pPr>
        <w:pStyle w:val="ListeParagraf"/>
        <w:tabs>
          <w:tab w:val="left" w:pos="284"/>
        </w:tabs>
        <w:spacing w:before="100"/>
        <w:ind w:left="0"/>
        <w:jc w:val="both"/>
      </w:pPr>
      <w:r w:rsidRPr="00AB6048">
        <w:t>m</w:t>
      </w:r>
      <w:r w:rsidR="00AA38A5" w:rsidRPr="00AB6048">
        <w:t>)</w:t>
      </w:r>
      <w:r w:rsidR="00E47720" w:rsidRPr="00AB6048">
        <w:t xml:space="preserve"> </w:t>
      </w:r>
      <w:r w:rsidR="00FB1178" w:rsidRPr="00AB6048">
        <w:t>Ön İşlem Tesisi: Dip tarama malzemesinin ön işlemden geçirileceği tesisi,</w:t>
      </w:r>
    </w:p>
    <w:p w:rsidR="006E6ED2" w:rsidRDefault="006E6ED2" w:rsidP="00217A31">
      <w:pPr>
        <w:pStyle w:val="ListeParagraf"/>
        <w:tabs>
          <w:tab w:val="left" w:pos="284"/>
        </w:tabs>
        <w:spacing w:before="100"/>
        <w:ind w:left="0"/>
        <w:jc w:val="both"/>
      </w:pPr>
    </w:p>
    <w:p w:rsidR="00217A31" w:rsidRPr="00AB6048" w:rsidRDefault="00217A31" w:rsidP="00217A31">
      <w:pPr>
        <w:pStyle w:val="ListeParagraf"/>
        <w:tabs>
          <w:tab w:val="left" w:pos="284"/>
        </w:tabs>
        <w:spacing w:before="100"/>
        <w:ind w:left="0"/>
        <w:jc w:val="both"/>
      </w:pPr>
      <w:r w:rsidRPr="00AB6048">
        <w:t>ifade eder.</w:t>
      </w:r>
    </w:p>
    <w:p w:rsidR="007E2442" w:rsidRPr="00AB6048" w:rsidRDefault="007E2442" w:rsidP="00021F62">
      <w:pPr>
        <w:jc w:val="both"/>
        <w:rPr>
          <w:b/>
          <w:bCs/>
        </w:rPr>
      </w:pPr>
    </w:p>
    <w:p w:rsidR="00021F62" w:rsidRPr="00AB6048" w:rsidRDefault="00021F62" w:rsidP="00021F62">
      <w:pPr>
        <w:jc w:val="both"/>
        <w:rPr>
          <w:b/>
          <w:bCs/>
        </w:rPr>
      </w:pPr>
      <w:r w:rsidRPr="00AB6048">
        <w:rPr>
          <w:b/>
          <w:bCs/>
        </w:rPr>
        <w:t xml:space="preserve">Genel </w:t>
      </w:r>
      <w:r w:rsidR="003E17FD" w:rsidRPr="00AB6048">
        <w:rPr>
          <w:b/>
          <w:bCs/>
        </w:rPr>
        <w:t>Esaslar</w:t>
      </w:r>
    </w:p>
    <w:p w:rsidR="00021F62" w:rsidRPr="00AB6048" w:rsidRDefault="00021F62" w:rsidP="003E13BE">
      <w:pPr>
        <w:pStyle w:val="ListeParagraf"/>
        <w:tabs>
          <w:tab w:val="left" w:pos="284"/>
        </w:tabs>
        <w:spacing w:before="100"/>
        <w:ind w:left="0"/>
        <w:jc w:val="both"/>
      </w:pPr>
      <w:r w:rsidRPr="00AB6048">
        <w:rPr>
          <w:b/>
        </w:rPr>
        <w:t>MADDE 5-</w:t>
      </w:r>
      <w:r w:rsidRPr="00AB6048">
        <w:t xml:space="preserve"> (1) Deniz ve kıyı sularının korunması ve kirlenmesinin önlenmesi amacıyla tarama ve boşaltım alanlarında her türlü tedbirin alınması esastır. </w:t>
      </w:r>
    </w:p>
    <w:p w:rsidR="00021F62" w:rsidRPr="00AB6048" w:rsidRDefault="00021F62" w:rsidP="003E13BE">
      <w:pPr>
        <w:pStyle w:val="ListeParagraf"/>
        <w:tabs>
          <w:tab w:val="left" w:pos="284"/>
        </w:tabs>
        <w:spacing w:before="100"/>
        <w:ind w:left="0"/>
        <w:jc w:val="both"/>
      </w:pPr>
      <w:r w:rsidRPr="00AB6048">
        <w:t xml:space="preserve">(2) Dip tarama malzemesinin boşaltımı sonucunda oluşabilecek bulanıklık ve bentik bölgedeki birikimin deniz suyunda ve deniz dibinde ortaya çıkabilecek olumsuz çevresel etkilerinin kontrolü amacıyla boşaltım faaliyetlerinin uygun deniz alanlarında gerçekleştirilmesi esastır. </w:t>
      </w:r>
    </w:p>
    <w:p w:rsidR="000870B4" w:rsidRPr="00AB6048" w:rsidRDefault="000870B4" w:rsidP="003E13BE">
      <w:pPr>
        <w:pStyle w:val="ListeParagraf"/>
        <w:tabs>
          <w:tab w:val="left" w:pos="284"/>
        </w:tabs>
        <w:spacing w:before="100"/>
        <w:ind w:left="0"/>
        <w:jc w:val="both"/>
      </w:pPr>
      <w:r w:rsidRPr="00AB6048">
        <w:t xml:space="preserve">(3) Tarama faaliyetleri sonucunda oluşan dip tarama malzemesinin öncelikle karada faydalı kullanım yöntemlerinin değerlendirilmesi esastır. </w:t>
      </w:r>
    </w:p>
    <w:p w:rsidR="00021F62" w:rsidRPr="00AB6048" w:rsidRDefault="00A15709" w:rsidP="003E13BE">
      <w:pPr>
        <w:pStyle w:val="ListeParagraf"/>
        <w:tabs>
          <w:tab w:val="left" w:pos="284"/>
        </w:tabs>
        <w:spacing w:before="100"/>
        <w:ind w:left="0"/>
        <w:jc w:val="both"/>
      </w:pPr>
      <w:r w:rsidRPr="00AB6048">
        <w:t>(</w:t>
      </w:r>
      <w:r w:rsidR="000870B4" w:rsidRPr="00AB6048">
        <w:t>4</w:t>
      </w:r>
      <w:r w:rsidRPr="00AB6048">
        <w:t xml:space="preserve">)  Dip taraması faaliyeti sonucunda ortaya çıkan ve </w:t>
      </w:r>
      <w:r w:rsidR="000870B4" w:rsidRPr="00AB6048">
        <w:t xml:space="preserve">boşaltım kriterlerine uygun olmayan </w:t>
      </w:r>
      <w:r w:rsidRPr="00AB6048">
        <w:t xml:space="preserve">malzemenin denize boşaltımı yasaktır. Bu malzemelerin karada </w:t>
      </w:r>
      <w:r w:rsidR="000870B4" w:rsidRPr="00AB6048">
        <w:t xml:space="preserve">değerlendirilmesi </w:t>
      </w:r>
      <w:r w:rsidR="003E13BE" w:rsidRPr="00AB6048">
        <w:t>esastır.</w:t>
      </w:r>
    </w:p>
    <w:p w:rsidR="00021F62" w:rsidRPr="00AB6048" w:rsidRDefault="00021F62" w:rsidP="003E13BE">
      <w:pPr>
        <w:pStyle w:val="ListeParagraf"/>
        <w:tabs>
          <w:tab w:val="left" w:pos="284"/>
        </w:tabs>
        <w:spacing w:before="100"/>
        <w:ind w:left="0"/>
        <w:jc w:val="both"/>
      </w:pPr>
      <w:r w:rsidRPr="00AB6048">
        <w:t>(</w:t>
      </w:r>
      <w:r w:rsidR="000870B4" w:rsidRPr="00AB6048">
        <w:t>5</w:t>
      </w:r>
      <w:r w:rsidRPr="00AB6048">
        <w:t>) Dip tarama malzemesinin bu Yönetmelikle belirlenen kriterlere uygun olmayan deniz ala</w:t>
      </w:r>
      <w:r w:rsidR="003E13BE" w:rsidRPr="00AB6048">
        <w:t xml:space="preserve">nlarına boşaltılması yasaktır. </w:t>
      </w:r>
    </w:p>
    <w:p w:rsidR="00B048DF" w:rsidRPr="00AB6048" w:rsidRDefault="00021F62" w:rsidP="003E13BE">
      <w:pPr>
        <w:pStyle w:val="ListeParagraf"/>
        <w:tabs>
          <w:tab w:val="left" w:pos="284"/>
        </w:tabs>
        <w:spacing w:before="100"/>
        <w:ind w:left="0"/>
        <w:jc w:val="both"/>
      </w:pPr>
      <w:r w:rsidRPr="00AB6048">
        <w:t>(</w:t>
      </w:r>
      <w:r w:rsidR="000870B4" w:rsidRPr="00AB6048">
        <w:t>6)</w:t>
      </w:r>
      <w:r w:rsidRPr="00AB6048">
        <w:t xml:space="preserve"> Dip tarama malzemesinin</w:t>
      </w:r>
      <w:r w:rsidR="00B048DF" w:rsidRPr="00AB6048">
        <w:t>;</w:t>
      </w:r>
      <w:r w:rsidRPr="00AB6048">
        <w:t xml:space="preserve"> </w:t>
      </w:r>
      <w:r w:rsidR="00B048DF" w:rsidRPr="00AB6048">
        <w:t xml:space="preserve">korunan alanlara, nesli tehdit ve tehlike altında olan bitki ve hayvan türlerinin yaşam alanlarına, doğal ve arkeolojik sit alanlarına ve </w:t>
      </w:r>
      <w:r w:rsidR="00D36F99" w:rsidRPr="00AB6048">
        <w:t xml:space="preserve">atıksu deşarj hatları ile boru hatlarının </w:t>
      </w:r>
      <w:r w:rsidR="00B048DF" w:rsidRPr="00AB6048">
        <w:t>bulunduğu deniz alanlarına boşaltılması yasaktır.</w:t>
      </w:r>
    </w:p>
    <w:p w:rsidR="00021F62" w:rsidRPr="00AB6048" w:rsidRDefault="00021F62" w:rsidP="003E13BE">
      <w:pPr>
        <w:pStyle w:val="ListeParagraf"/>
        <w:tabs>
          <w:tab w:val="left" w:pos="284"/>
        </w:tabs>
        <w:spacing w:before="100"/>
        <w:ind w:left="0"/>
        <w:jc w:val="both"/>
      </w:pPr>
      <w:r w:rsidRPr="00AB6048">
        <w:t>(</w:t>
      </w:r>
      <w:r w:rsidR="000870B4" w:rsidRPr="00AB6048">
        <w:t>7</w:t>
      </w:r>
      <w:r w:rsidRPr="00AB6048">
        <w:t xml:space="preserve">) Dip taraması faaliyetinin deniz çevresine olan etkilerinin tespit edilmesi amacıyla </w:t>
      </w:r>
      <w:r w:rsidR="009270FC" w:rsidRPr="00AB6048">
        <w:t xml:space="preserve">boşaltım alanında </w:t>
      </w:r>
      <w:r w:rsidRPr="00AB6048">
        <w:t xml:space="preserve">izleme çalışmalarının yapılması esastır. </w:t>
      </w:r>
    </w:p>
    <w:p w:rsidR="00021F62" w:rsidRPr="00AB6048" w:rsidRDefault="00021F62" w:rsidP="003E13BE">
      <w:pPr>
        <w:pStyle w:val="ListeParagraf"/>
        <w:tabs>
          <w:tab w:val="left" w:pos="284"/>
        </w:tabs>
        <w:spacing w:before="100"/>
        <w:ind w:left="0"/>
        <w:jc w:val="both"/>
      </w:pPr>
      <w:r w:rsidRPr="00AB6048">
        <w:t>(</w:t>
      </w:r>
      <w:r w:rsidR="00A15709" w:rsidRPr="00AB6048">
        <w:t>8</w:t>
      </w:r>
      <w:r w:rsidRPr="00AB6048">
        <w:t xml:space="preserve">) Deniz dibi taraması ve boşaltım faaliyetlerinde biyolojik çeşitliliğe zarar verilmemesi esastır. </w:t>
      </w:r>
    </w:p>
    <w:p w:rsidR="00021F62" w:rsidRPr="00AB6048" w:rsidRDefault="00021F62" w:rsidP="003E13BE">
      <w:pPr>
        <w:pStyle w:val="ListeParagraf"/>
        <w:tabs>
          <w:tab w:val="left" w:pos="284"/>
        </w:tabs>
        <w:spacing w:before="100"/>
        <w:ind w:left="0"/>
        <w:jc w:val="both"/>
      </w:pPr>
      <w:r w:rsidRPr="00AB6048">
        <w:t xml:space="preserve">(9) Dip taraması ve boşaltım faaliyetinden önce, faaliyetin çevresel açıdan uygunluğunun değerlendirilmesi amacıyla </w:t>
      </w:r>
      <w:r w:rsidR="000A6820" w:rsidRPr="00AB6048">
        <w:t>Ek-</w:t>
      </w:r>
      <w:r w:rsidR="0013400B" w:rsidRPr="00AB6048">
        <w:t>2</w:t>
      </w:r>
      <w:r w:rsidR="000A6820" w:rsidRPr="00AB6048">
        <w:t xml:space="preserve">’de formatı verilen </w:t>
      </w:r>
      <w:r w:rsidRPr="00AB6048">
        <w:t xml:space="preserve">Dip Taraması Çevresel Yönetim Planının hazırlanması esastır.  </w:t>
      </w:r>
    </w:p>
    <w:p w:rsidR="00021F62" w:rsidRPr="00AB6048" w:rsidRDefault="00021F62" w:rsidP="003E13BE">
      <w:pPr>
        <w:pStyle w:val="ListeParagraf"/>
        <w:tabs>
          <w:tab w:val="left" w:pos="284"/>
        </w:tabs>
        <w:spacing w:before="100"/>
        <w:ind w:left="0"/>
        <w:jc w:val="both"/>
      </w:pPr>
      <w:r w:rsidRPr="00AB6048">
        <w:t xml:space="preserve">(10) Dip taraması ve boşaltım faaliyetleri sırasında meydana gelebilecek kirliliğin azaltılması amacıyla uygun ekipman, teknoloji ve metodun kullanılması esastır. </w:t>
      </w:r>
    </w:p>
    <w:p w:rsidR="004124E7" w:rsidRPr="00AB6048" w:rsidRDefault="004124E7" w:rsidP="00E22CDF">
      <w:pPr>
        <w:spacing w:before="100"/>
        <w:jc w:val="both"/>
      </w:pPr>
    </w:p>
    <w:p w:rsidR="00EB499B" w:rsidRPr="00AB6048" w:rsidRDefault="00EB499B" w:rsidP="00EB499B">
      <w:pPr>
        <w:pStyle w:val="NormalWeb"/>
        <w:spacing w:before="0" w:beforeAutospacing="0" w:after="0" w:afterAutospacing="0"/>
        <w:ind w:firstLine="375"/>
        <w:jc w:val="center"/>
        <w:rPr>
          <w:b/>
          <w:bCs/>
        </w:rPr>
      </w:pPr>
      <w:r w:rsidRPr="00AB6048">
        <w:rPr>
          <w:b/>
          <w:bCs/>
        </w:rPr>
        <w:t>ÜÇÜNCÜ</w:t>
      </w:r>
      <w:r w:rsidR="00010D06" w:rsidRPr="00AB6048">
        <w:rPr>
          <w:b/>
          <w:bCs/>
        </w:rPr>
        <w:t xml:space="preserve"> </w:t>
      </w:r>
      <w:r w:rsidRPr="00AB6048">
        <w:rPr>
          <w:b/>
          <w:bCs/>
        </w:rPr>
        <w:t>BÖLÜM</w:t>
      </w:r>
    </w:p>
    <w:p w:rsidR="00EB499B" w:rsidRPr="00AB6048" w:rsidRDefault="005A1FC6" w:rsidP="005A1FC6">
      <w:pPr>
        <w:pStyle w:val="NormalWeb"/>
        <w:spacing w:before="0" w:beforeAutospacing="0" w:after="0" w:afterAutospacing="0" w:line="264" w:lineRule="auto"/>
        <w:ind w:firstLine="375"/>
        <w:jc w:val="center"/>
        <w:rPr>
          <w:b/>
          <w:bCs/>
        </w:rPr>
      </w:pPr>
      <w:r w:rsidRPr="00AB6048">
        <w:rPr>
          <w:b/>
          <w:bCs/>
        </w:rPr>
        <w:t xml:space="preserve">Dip Taraması ve Boşaltım Faaliyetlerinin Yönetimi </w:t>
      </w:r>
    </w:p>
    <w:p w:rsidR="005A1FC6" w:rsidRPr="00AB6048" w:rsidRDefault="005A1FC6" w:rsidP="005A1FC6">
      <w:pPr>
        <w:jc w:val="both"/>
        <w:rPr>
          <w:b/>
          <w:bCs/>
        </w:rPr>
      </w:pPr>
    </w:p>
    <w:p w:rsidR="00021F62" w:rsidRPr="00AB6048" w:rsidRDefault="00021F62" w:rsidP="00021F62">
      <w:pPr>
        <w:jc w:val="both"/>
        <w:rPr>
          <w:b/>
          <w:bCs/>
        </w:rPr>
      </w:pPr>
      <w:r w:rsidRPr="00AB6048">
        <w:rPr>
          <w:b/>
          <w:bCs/>
        </w:rPr>
        <w:t>Tarama Malzemesinin Özellikleri</w:t>
      </w:r>
    </w:p>
    <w:p w:rsidR="00624E20" w:rsidRPr="00AB6048" w:rsidRDefault="00021F62" w:rsidP="00624E20">
      <w:pPr>
        <w:jc w:val="both"/>
      </w:pPr>
      <w:r w:rsidRPr="00AB6048">
        <w:rPr>
          <w:b/>
          <w:bCs/>
        </w:rPr>
        <w:t xml:space="preserve">MADDE 6 – </w:t>
      </w:r>
      <w:r w:rsidRPr="00AB6048">
        <w:t>(1) Dip taraması faaliyetine başlamadan önce</w:t>
      </w:r>
      <w:r w:rsidR="002359BB" w:rsidRPr="00AB6048">
        <w:t xml:space="preserve"> taranacak malzemenin kirlilik </w:t>
      </w:r>
      <w:r w:rsidR="00D36F99" w:rsidRPr="00AB6048">
        <w:t xml:space="preserve">durumunun </w:t>
      </w:r>
      <w:r w:rsidR="002359BB" w:rsidRPr="00AB6048">
        <w:t>belirlenmesi amacıyla</w:t>
      </w:r>
      <w:r w:rsidRPr="00AB6048">
        <w:t xml:space="preserve"> tarama yapılacak olan alanı temsil edecek şekilde </w:t>
      </w:r>
      <w:r w:rsidR="002359BB" w:rsidRPr="00AB6048">
        <w:t xml:space="preserve">en az </w:t>
      </w:r>
      <w:r w:rsidR="007638DF" w:rsidRPr="00AB6048">
        <w:t xml:space="preserve">Ek-1’de yer alan </w:t>
      </w:r>
      <w:r w:rsidRPr="00AB6048">
        <w:t xml:space="preserve">Tablo 1’de belirtilen sayıda sediman numuneleri alınır. </w:t>
      </w:r>
      <w:r w:rsidR="00624E20" w:rsidRPr="00AB6048">
        <w:t xml:space="preserve">Alınan bu numunelerin </w:t>
      </w:r>
      <w:r w:rsidR="00B86822" w:rsidRPr="00AB6048">
        <w:t xml:space="preserve">Ek-1’de yer alan </w:t>
      </w:r>
      <w:r w:rsidR="00624E20" w:rsidRPr="00AB6048">
        <w:t xml:space="preserve">Tablo 2’de </w:t>
      </w:r>
      <w:r w:rsidR="00B86822" w:rsidRPr="00AB6048">
        <w:t>belirtilen</w:t>
      </w:r>
      <w:r w:rsidR="00624E20" w:rsidRPr="00AB6048">
        <w:t xml:space="preserve"> parametreler çerçevesinde analizleri yapılır. </w:t>
      </w:r>
    </w:p>
    <w:p w:rsidR="00624E20" w:rsidRPr="00AB6048" w:rsidRDefault="00021F62" w:rsidP="00777B65">
      <w:pPr>
        <w:jc w:val="both"/>
      </w:pPr>
      <w:r w:rsidRPr="00AB6048">
        <w:t xml:space="preserve">(2) </w:t>
      </w:r>
      <w:r w:rsidR="00624E20" w:rsidRPr="00AB6048">
        <w:t>Dip tarama malzemesin</w:t>
      </w:r>
      <w:r w:rsidR="000B24B0" w:rsidRPr="00AB6048">
        <w:t xml:space="preserve">in fiziksel kompozisyonunun belirlenmesi amacıyla </w:t>
      </w:r>
      <w:r w:rsidR="00EF59FA" w:rsidRPr="00AB6048">
        <w:t xml:space="preserve">en az </w:t>
      </w:r>
      <w:r w:rsidR="007638DF" w:rsidRPr="00AB6048">
        <w:t xml:space="preserve">Ek-1’de yer alan </w:t>
      </w:r>
      <w:r w:rsidR="00EF59FA" w:rsidRPr="00AB6048">
        <w:t xml:space="preserve">Tablo 1’de belirtilen sayıda </w:t>
      </w:r>
      <w:r w:rsidR="000B24B0" w:rsidRPr="00AB6048">
        <w:t xml:space="preserve">alınan </w:t>
      </w:r>
      <w:r w:rsidR="00624E20" w:rsidRPr="00AB6048">
        <w:t xml:space="preserve">sediman numunelerinin </w:t>
      </w:r>
      <w:r w:rsidR="00777B65" w:rsidRPr="00AB6048">
        <w:t xml:space="preserve">çakıl, </w:t>
      </w:r>
      <w:r w:rsidR="00CF3C8E" w:rsidRPr="00AB6048">
        <w:t>kum</w:t>
      </w:r>
      <w:r w:rsidR="00777B65" w:rsidRPr="00AB6048">
        <w:t xml:space="preserve">, </w:t>
      </w:r>
      <w:r w:rsidR="00CF3C8E" w:rsidRPr="00AB6048">
        <w:t>silt</w:t>
      </w:r>
      <w:r w:rsidR="00777B65" w:rsidRPr="00AB6048">
        <w:t xml:space="preserve"> ve kil</w:t>
      </w:r>
      <w:r w:rsidR="00CF3C8E" w:rsidRPr="00AB6048">
        <w:t xml:space="preserve"> oranları</w:t>
      </w:r>
      <w:r w:rsidR="00624E20" w:rsidRPr="00AB6048">
        <w:t xml:space="preserve"> belirlenir. </w:t>
      </w:r>
    </w:p>
    <w:p w:rsidR="00551538" w:rsidRPr="00AB6048" w:rsidRDefault="00551538" w:rsidP="00551538">
      <w:pPr>
        <w:jc w:val="both"/>
      </w:pPr>
      <w:r w:rsidRPr="00AB6048">
        <w:lastRenderedPageBreak/>
        <w:t xml:space="preserve">(3) İdare, dip taraması yapılacak olan alanın niteliği, mevcut su kalitesi, kullanım durumu ve tarama malzemesinin karakteri dikkate alınarak numune alma derinliği ve sayısında değişiklik yapabilir, </w:t>
      </w:r>
      <w:r w:rsidR="007638DF" w:rsidRPr="00AB6048">
        <w:t xml:space="preserve">Ek-1’de yer alan </w:t>
      </w:r>
      <w:r w:rsidRPr="00AB6048">
        <w:t xml:space="preserve">Tablo 2’de </w:t>
      </w:r>
      <w:r w:rsidR="007638DF" w:rsidRPr="00AB6048">
        <w:t>belirtilen</w:t>
      </w:r>
      <w:r w:rsidR="001F7173" w:rsidRPr="00AB6048">
        <w:t xml:space="preserve"> parametrelerin </w:t>
      </w:r>
      <w:r w:rsidRPr="00AB6048">
        <w:t>analizler</w:t>
      </w:r>
      <w:r w:rsidR="001F7173" w:rsidRPr="00AB6048">
        <w:t>i</w:t>
      </w:r>
      <w:r w:rsidRPr="00AB6048">
        <w:t xml:space="preserve"> dışında farklı analizlerin yapılmasını faaliyet sahibinden isteyebilir.       </w:t>
      </w:r>
    </w:p>
    <w:p w:rsidR="001F7173" w:rsidRPr="00AB6048" w:rsidRDefault="001F7173" w:rsidP="00021F62">
      <w:pPr>
        <w:spacing w:before="40"/>
        <w:jc w:val="both"/>
        <w:rPr>
          <w:b/>
          <w:bCs/>
        </w:rPr>
      </w:pPr>
    </w:p>
    <w:p w:rsidR="00021F62" w:rsidRPr="00AB6048" w:rsidRDefault="00021F62" w:rsidP="00021F62">
      <w:pPr>
        <w:spacing w:before="40"/>
        <w:jc w:val="both"/>
        <w:rPr>
          <w:b/>
          <w:bCs/>
          <w:color w:val="FF0000"/>
        </w:rPr>
      </w:pPr>
      <w:r w:rsidRPr="00AB6048">
        <w:rPr>
          <w:b/>
          <w:bCs/>
        </w:rPr>
        <w:t xml:space="preserve">Dip Taraması Faaliyeti </w:t>
      </w:r>
    </w:p>
    <w:p w:rsidR="00650177" w:rsidRPr="00AB6048" w:rsidRDefault="00021F62" w:rsidP="00021F62">
      <w:pPr>
        <w:spacing w:before="40"/>
        <w:jc w:val="both"/>
        <w:rPr>
          <w:bCs/>
        </w:rPr>
      </w:pPr>
      <w:r w:rsidRPr="00AB6048">
        <w:rPr>
          <w:b/>
          <w:bCs/>
        </w:rPr>
        <w:t xml:space="preserve">MADDE 7- </w:t>
      </w:r>
      <w:r w:rsidRPr="00AB6048">
        <w:rPr>
          <w:bCs/>
        </w:rPr>
        <w:t>(1) Dip taraması yapılacak olan alanın faaliyet öncesinde</w:t>
      </w:r>
      <w:r w:rsidR="00650177" w:rsidRPr="00AB6048">
        <w:rPr>
          <w:bCs/>
        </w:rPr>
        <w:t xml:space="preserve"> batimetrik ölçümleri yapıl</w:t>
      </w:r>
      <w:r w:rsidR="00E47D2E" w:rsidRPr="00AB6048">
        <w:rPr>
          <w:bCs/>
        </w:rPr>
        <w:t>ıp</w:t>
      </w:r>
      <w:r w:rsidR="00650177" w:rsidRPr="00AB6048">
        <w:rPr>
          <w:bCs/>
        </w:rPr>
        <w:t xml:space="preserve"> en az 1/1000 ölçekli batimetri haritası hazırlanarak İdareye sunulur. </w:t>
      </w:r>
    </w:p>
    <w:p w:rsidR="00650177" w:rsidRPr="00AB6048" w:rsidRDefault="00650177" w:rsidP="00021F62">
      <w:pPr>
        <w:spacing w:before="40"/>
        <w:jc w:val="both"/>
        <w:rPr>
          <w:bCs/>
        </w:rPr>
      </w:pPr>
      <w:r w:rsidRPr="00AB6048">
        <w:rPr>
          <w:bCs/>
        </w:rPr>
        <w:t>(2) Dip taraması yapılacak olan alanın faaliyet öncesinde oluşturulan batimetri haritası kullanılarak taranacak malzeme miktarı ve alanın konumu belirlenir.</w:t>
      </w:r>
    </w:p>
    <w:p w:rsidR="007C646D" w:rsidRPr="00AB6048" w:rsidRDefault="007C646D" w:rsidP="00021F62">
      <w:pPr>
        <w:spacing w:before="40"/>
        <w:jc w:val="both"/>
        <w:rPr>
          <w:bCs/>
        </w:rPr>
      </w:pPr>
      <w:r w:rsidRPr="00AB6048">
        <w:rPr>
          <w:bCs/>
        </w:rPr>
        <w:t>(</w:t>
      </w:r>
      <w:r w:rsidR="002F3597" w:rsidRPr="00AB6048">
        <w:rPr>
          <w:bCs/>
        </w:rPr>
        <w:t>3</w:t>
      </w:r>
      <w:r w:rsidRPr="00AB6048">
        <w:rPr>
          <w:bCs/>
        </w:rPr>
        <w:t xml:space="preserve">) Dip taraması yapılacak olan alanda bulunan katı atıkların ayrı olarak toplanması ve </w:t>
      </w:r>
      <w:r w:rsidR="009C294C" w:rsidRPr="00AB6048">
        <w:rPr>
          <w:bCs/>
        </w:rPr>
        <w:t xml:space="preserve">ilgili mevzuat kapsamında </w:t>
      </w:r>
      <w:r w:rsidRPr="00AB6048">
        <w:rPr>
          <w:bCs/>
        </w:rPr>
        <w:t xml:space="preserve">bertaraf edilmesi gerekmektedir. </w:t>
      </w:r>
    </w:p>
    <w:p w:rsidR="00021F62" w:rsidRPr="00AB6048" w:rsidRDefault="00021F62" w:rsidP="00021F62">
      <w:pPr>
        <w:spacing w:before="40"/>
        <w:jc w:val="both"/>
      </w:pPr>
      <w:r w:rsidRPr="00AB6048">
        <w:rPr>
          <w:bCs/>
        </w:rPr>
        <w:t>(</w:t>
      </w:r>
      <w:r w:rsidR="002F3597" w:rsidRPr="00AB6048">
        <w:rPr>
          <w:bCs/>
        </w:rPr>
        <w:t>4</w:t>
      </w:r>
      <w:r w:rsidRPr="00AB6048">
        <w:rPr>
          <w:bCs/>
        </w:rPr>
        <w:t>) D</w:t>
      </w:r>
      <w:r w:rsidRPr="00AB6048">
        <w:t xml:space="preserve">eniz suyunda ve deniz dibinde olumsuz çevresel etkilerin en aza indirilmesi amacıyla uygun </w:t>
      </w:r>
      <w:r w:rsidR="00861139" w:rsidRPr="00AB6048">
        <w:t xml:space="preserve">ekipman kullanılır </w:t>
      </w:r>
      <w:r w:rsidRPr="00AB6048">
        <w:t xml:space="preserve">ve tarama zamanı belirlenir. </w:t>
      </w:r>
    </w:p>
    <w:p w:rsidR="00A95A04" w:rsidRPr="00AB6048" w:rsidRDefault="00021F62" w:rsidP="00A95A04">
      <w:pPr>
        <w:spacing w:before="40"/>
        <w:jc w:val="both"/>
      </w:pPr>
      <w:r w:rsidRPr="00AB6048">
        <w:t>(</w:t>
      </w:r>
      <w:r w:rsidR="002F3597" w:rsidRPr="00AB6048">
        <w:t>5</w:t>
      </w:r>
      <w:r w:rsidRPr="00AB6048">
        <w:t xml:space="preserve">) Yeni liman inşaatları ile liman dışı deniz dibi inşaat faaliyetleri kapsamında tarama faaliyetlerinin yapılacağı deniz alanının makro flora ve fauna türlerinin belirlenmesine yönelik olarak ekolojik rapor </w:t>
      </w:r>
      <w:r w:rsidR="00A95A04" w:rsidRPr="00AB6048">
        <w:t xml:space="preserve">hazırlanarak Dip Taraması Çevresel Yönetim Planına ilave edilir. </w:t>
      </w:r>
    </w:p>
    <w:p w:rsidR="006166E2" w:rsidRPr="00AB6048" w:rsidRDefault="006166E2" w:rsidP="00021F62">
      <w:pPr>
        <w:spacing w:before="40"/>
        <w:jc w:val="both"/>
      </w:pPr>
    </w:p>
    <w:p w:rsidR="00021F62" w:rsidRPr="00AB6048" w:rsidRDefault="00021F62" w:rsidP="00021F62">
      <w:pPr>
        <w:spacing w:before="40"/>
        <w:jc w:val="both"/>
        <w:rPr>
          <w:b/>
          <w:bCs/>
        </w:rPr>
      </w:pPr>
      <w:r w:rsidRPr="00AB6048">
        <w:rPr>
          <w:b/>
          <w:bCs/>
        </w:rPr>
        <w:t xml:space="preserve">Dip Tarama Malzemesinin Faydalı Kullanımı ve Bertarafı </w:t>
      </w:r>
    </w:p>
    <w:p w:rsidR="00021F62" w:rsidRPr="00AB6048" w:rsidRDefault="00021F62" w:rsidP="00021F62">
      <w:pPr>
        <w:autoSpaceDE w:val="0"/>
        <w:autoSpaceDN w:val="0"/>
        <w:adjustRightInd w:val="0"/>
        <w:jc w:val="both"/>
      </w:pPr>
      <w:r w:rsidRPr="00AB6048">
        <w:rPr>
          <w:b/>
          <w:bCs/>
        </w:rPr>
        <w:t xml:space="preserve">MADDE 8- </w:t>
      </w:r>
      <w:r w:rsidRPr="00AB6048">
        <w:rPr>
          <w:bCs/>
        </w:rPr>
        <w:t xml:space="preserve">(1) Dip </w:t>
      </w:r>
      <w:r w:rsidRPr="00AB6048">
        <w:t>taraması faaliyeti sonucunda ortaya çıkan malzemeni</w:t>
      </w:r>
      <w:r w:rsidR="00104D55" w:rsidRPr="00AB6048">
        <w:t>n</w:t>
      </w:r>
      <w:r w:rsidRPr="00AB6048">
        <w:t xml:space="preserve"> deniz çevresinde oluşturabileceği etkilerin en aza indirilmesi amacıyla öncelikle karada veya kıyısal alanda faydalı kullanım</w:t>
      </w:r>
      <w:r w:rsidR="004C404C" w:rsidRPr="00AB6048">
        <w:t xml:space="preserve"> olanakları araştırıl</w:t>
      </w:r>
      <w:r w:rsidR="00080845" w:rsidRPr="00AB6048">
        <w:t xml:space="preserve">ır. </w:t>
      </w:r>
      <w:r w:rsidR="004C404C" w:rsidRPr="00AB6048">
        <w:t xml:space="preserve"> </w:t>
      </w:r>
    </w:p>
    <w:p w:rsidR="00080845" w:rsidRPr="00AB6048" w:rsidRDefault="00626C7E" w:rsidP="00551538">
      <w:pPr>
        <w:jc w:val="both"/>
      </w:pPr>
      <w:r w:rsidRPr="00AB6048">
        <w:t>(</w:t>
      </w:r>
      <w:r w:rsidR="00D73125" w:rsidRPr="00AB6048">
        <w:t>2</w:t>
      </w:r>
      <w:r w:rsidRPr="00AB6048">
        <w:t>)</w:t>
      </w:r>
      <w:r w:rsidR="00D73125" w:rsidRPr="00AB6048">
        <w:t xml:space="preserve"> F</w:t>
      </w:r>
      <w:r w:rsidR="004C404C" w:rsidRPr="00AB6048">
        <w:t>aydalı kullanım</w:t>
      </w:r>
      <w:r w:rsidR="00D73125" w:rsidRPr="00AB6048">
        <w:t xml:space="preserve"> seçenekleri, dip tarama malzemesinin </w:t>
      </w:r>
      <w:r w:rsidR="00080845" w:rsidRPr="00AB6048">
        <w:t>kompozisyonu</w:t>
      </w:r>
      <w:r w:rsidR="00975FA1" w:rsidRPr="00AB6048">
        <w:t>, kimyasal ve diğer fiziksel özellikleri</w:t>
      </w:r>
      <w:r w:rsidR="00080845" w:rsidRPr="00AB6048">
        <w:t xml:space="preserve"> </w:t>
      </w:r>
      <w:r w:rsidR="00D73125" w:rsidRPr="00AB6048">
        <w:t xml:space="preserve">göz önünde bulundurularak </w:t>
      </w:r>
      <w:r w:rsidR="00080845" w:rsidRPr="00AB6048">
        <w:t>Ek-1’de yer alan Tablo 3’</w:t>
      </w:r>
      <w:r w:rsidR="00975FA1" w:rsidRPr="00AB6048">
        <w:t>t</w:t>
      </w:r>
      <w:r w:rsidR="00080845" w:rsidRPr="00AB6048">
        <w:t>e belirtilen</w:t>
      </w:r>
      <w:r w:rsidR="00D73125" w:rsidRPr="00AB6048">
        <w:t xml:space="preserve"> hususlara göre belirlenir.  </w:t>
      </w:r>
    </w:p>
    <w:p w:rsidR="00551538" w:rsidRPr="00AB6048" w:rsidRDefault="00551538" w:rsidP="00551538">
      <w:pPr>
        <w:jc w:val="both"/>
      </w:pPr>
      <w:r w:rsidRPr="00AB6048">
        <w:t>(</w:t>
      </w:r>
      <w:r w:rsidR="00741F1E" w:rsidRPr="00AB6048">
        <w:t>3</w:t>
      </w:r>
      <w:r w:rsidRPr="00AB6048">
        <w:t xml:space="preserve">) Dip tarama malzemesinin faydalı kullanımının planlanması durumunda, yüksek ayrımlı sığ sismik veriler kullanılarak deniz tabanı yüzey sedimanı ile altındaki sedimanın kalınlığı tespit edilir. Ayrıca, en az </w:t>
      </w:r>
      <w:r w:rsidR="0013400B" w:rsidRPr="00AB6048">
        <w:t xml:space="preserve">Ek-1’de yer alan </w:t>
      </w:r>
      <w:r w:rsidRPr="00AB6048">
        <w:t xml:space="preserve">Tablo 1’de belirtilen sayıda alınacak sondaj numunesinin fiziksel kompozisyonu belirlenir. </w:t>
      </w:r>
      <w:r w:rsidR="00812E27" w:rsidRPr="00AB6048">
        <w:t xml:space="preserve">Bu maksatla yapılacak sondajın derinliği tarama derinliğinden az olmamalıdır.  </w:t>
      </w:r>
      <w:r w:rsidRPr="00AB6048">
        <w:t xml:space="preserve">  </w:t>
      </w:r>
    </w:p>
    <w:p w:rsidR="00335AFE" w:rsidRPr="00AB6048" w:rsidRDefault="00B21E01" w:rsidP="00021F62">
      <w:pPr>
        <w:autoSpaceDE w:val="0"/>
        <w:autoSpaceDN w:val="0"/>
        <w:adjustRightInd w:val="0"/>
        <w:jc w:val="both"/>
      </w:pPr>
      <w:r w:rsidRPr="00AB6048">
        <w:t xml:space="preserve">(4) </w:t>
      </w:r>
      <w:r w:rsidR="003E66B1" w:rsidRPr="00AB6048">
        <w:t>K</w:t>
      </w:r>
      <w:r w:rsidRPr="00AB6048">
        <w:t>araya çıkartılmaksızın habitat kazanımı, yapay ada oluşturulması, sahilin beslenmesi, rekreasyonel veya endüstriyel amaçlı kıyı dolgusu gibi deniz veya kıyı ortamlarında faydalı kullanım</w:t>
      </w:r>
      <w:r w:rsidR="003E66B1" w:rsidRPr="00AB6048">
        <w:t>ı</w:t>
      </w:r>
      <w:r w:rsidRPr="00AB6048">
        <w:t xml:space="preserve"> </w:t>
      </w:r>
      <w:r w:rsidR="003E66B1" w:rsidRPr="00AB6048">
        <w:t xml:space="preserve">gerçekleştirilecek dip tarama malzemesinin </w:t>
      </w:r>
      <w:r w:rsidR="002828BB" w:rsidRPr="00AB6048">
        <w:t>bu Yönetmeliğin 9 uncu maddesinin birinci ve ikinci fıkralarında belirtilen</w:t>
      </w:r>
      <w:r w:rsidRPr="00AB6048">
        <w:t xml:space="preserve"> </w:t>
      </w:r>
      <w:r w:rsidR="002828BB" w:rsidRPr="00AB6048">
        <w:t xml:space="preserve">denize boşaltım kriterlerine </w:t>
      </w:r>
      <w:r w:rsidRPr="00AB6048">
        <w:t>uy</w:t>
      </w:r>
      <w:r w:rsidR="003E66B1" w:rsidRPr="00AB6048">
        <w:t>gun olması gerekmektedir. Bu uygulamalar</w:t>
      </w:r>
      <w:r w:rsidR="00063817" w:rsidRPr="00AB6048">
        <w:t xml:space="preserve">ın deniz çevresine olan </w:t>
      </w:r>
      <w:r w:rsidR="003E66B1" w:rsidRPr="00AB6048">
        <w:t>etkilerin</w:t>
      </w:r>
      <w:r w:rsidR="00063817" w:rsidRPr="00AB6048">
        <w:t>in</w:t>
      </w:r>
      <w:r w:rsidR="003E66B1" w:rsidRPr="00AB6048">
        <w:t xml:space="preserve"> en aza indirilmesi amacıyla</w:t>
      </w:r>
      <w:r w:rsidR="00335AFE" w:rsidRPr="00AB6048">
        <w:t>,</w:t>
      </w:r>
      <w:r w:rsidR="003E66B1" w:rsidRPr="00AB6048">
        <w:t xml:space="preserve"> </w:t>
      </w:r>
      <w:r w:rsidR="00063817" w:rsidRPr="00AB6048">
        <w:t xml:space="preserve">uygun </w:t>
      </w:r>
      <w:r w:rsidR="003E66B1" w:rsidRPr="00AB6048">
        <w:t xml:space="preserve">dönem ve </w:t>
      </w:r>
      <w:r w:rsidR="00335AFE" w:rsidRPr="00AB6048">
        <w:t xml:space="preserve">teknik </w:t>
      </w:r>
      <w:r w:rsidR="003E66B1" w:rsidRPr="00AB6048">
        <w:t>yöntem</w:t>
      </w:r>
      <w:r w:rsidR="00335AFE" w:rsidRPr="00AB6048">
        <w:t>ler</w:t>
      </w:r>
      <w:r w:rsidR="003E66B1" w:rsidRPr="00AB6048">
        <w:t xml:space="preserve"> belirle</w:t>
      </w:r>
      <w:r w:rsidR="00335AFE" w:rsidRPr="00AB6048">
        <w:t>nerek Dip Taraması Çevresel Yönetim Planına ilave edilir.</w:t>
      </w:r>
    </w:p>
    <w:p w:rsidR="007379D4" w:rsidRPr="00AB6048" w:rsidRDefault="00512F2C" w:rsidP="00021F62">
      <w:pPr>
        <w:autoSpaceDE w:val="0"/>
        <w:autoSpaceDN w:val="0"/>
        <w:adjustRightInd w:val="0"/>
        <w:jc w:val="both"/>
      </w:pPr>
      <w:r w:rsidRPr="00AB6048">
        <w:t>(</w:t>
      </w:r>
      <w:r w:rsidR="00AD6E2A" w:rsidRPr="00AB6048">
        <w:t>5</w:t>
      </w:r>
      <w:r w:rsidRPr="00AB6048">
        <w:t xml:space="preserve">) </w:t>
      </w:r>
      <w:r w:rsidR="00AD6E2A" w:rsidRPr="00AB6048">
        <w:t>Faydalı kullanım amacıyla karaya çıkarılan d</w:t>
      </w:r>
      <w:r w:rsidRPr="00AB6048">
        <w:t>ip tarama malzemesi</w:t>
      </w:r>
      <w:r w:rsidR="00AD6E2A" w:rsidRPr="00AB6048">
        <w:t xml:space="preserve"> ile ilgili </w:t>
      </w:r>
      <w:r w:rsidR="00F54709" w:rsidRPr="00AB6048">
        <w:t xml:space="preserve">yapılması gereken analiz, ön işlem ve diğer tüm </w:t>
      </w:r>
      <w:r w:rsidR="00217A31" w:rsidRPr="00AB6048">
        <w:t>uygulamalar</w:t>
      </w:r>
      <w:r w:rsidR="00F54709" w:rsidRPr="00AB6048">
        <w:t xml:space="preserve"> </w:t>
      </w:r>
      <w:r w:rsidRPr="00AB6048">
        <w:t>02.04.2015 tarih ve 29314 sayılı Resmî Gazete</w:t>
      </w:r>
      <w:r w:rsidR="0040774E">
        <w:t>’</w:t>
      </w:r>
      <w:r w:rsidRPr="00AB6048">
        <w:t>de yayımlanan Atık Yönetimi Yönetmeliği</w:t>
      </w:r>
      <w:r w:rsidR="005D6C0A" w:rsidRPr="00AB6048">
        <w:t xml:space="preserve"> ve ilgili mevzuat</w:t>
      </w:r>
      <w:r w:rsidR="00F54709" w:rsidRPr="00AB6048">
        <w:t xml:space="preserve"> </w:t>
      </w:r>
      <w:r w:rsidRPr="00AB6048">
        <w:t>hükümler</w:t>
      </w:r>
      <w:r w:rsidR="00F54709" w:rsidRPr="00AB6048">
        <w:t xml:space="preserve">ine </w:t>
      </w:r>
      <w:r w:rsidRPr="00AB6048">
        <w:t xml:space="preserve">göre </w:t>
      </w:r>
      <w:r w:rsidR="00F54709" w:rsidRPr="00AB6048">
        <w:t xml:space="preserve">yapılır. </w:t>
      </w:r>
    </w:p>
    <w:p w:rsidR="00797C79" w:rsidRPr="00AB6048" w:rsidRDefault="00797C79" w:rsidP="00797C79">
      <w:pPr>
        <w:autoSpaceDE w:val="0"/>
        <w:autoSpaceDN w:val="0"/>
        <w:adjustRightInd w:val="0"/>
        <w:jc w:val="both"/>
      </w:pPr>
      <w:r w:rsidRPr="00AB6048">
        <w:t>(</w:t>
      </w:r>
      <w:r w:rsidR="00AD6E2A" w:rsidRPr="00AB6048">
        <w:t>6</w:t>
      </w:r>
      <w:r w:rsidRPr="00AB6048">
        <w:t>) Dip tarama malzemesinin karaya çıkartılarak faydalı kulla</w:t>
      </w:r>
      <w:r w:rsidR="006C4A26" w:rsidRPr="00AB6048">
        <w:t xml:space="preserve">nımı veya </w:t>
      </w:r>
      <w:r w:rsidRPr="00AB6048">
        <w:t>bertarafı söz konusu olduğunda; faaliyet sahibi atık beyan formunu bir önceki yıla ait bilgileri içerecek şekilde her yıl Ocak ayından Mart ayı sonuna kadar İdarece hazırlanan çevrimiçi uygulamaları kullanarak doldurmak, onaylamak, çıktısını almak ve beş yıl boyunca bir nüshasını saklamakla yükümlüdür.</w:t>
      </w:r>
    </w:p>
    <w:p w:rsidR="00797C79" w:rsidRPr="00AB6048" w:rsidRDefault="00797C79" w:rsidP="00797C79">
      <w:pPr>
        <w:autoSpaceDE w:val="0"/>
        <w:autoSpaceDN w:val="0"/>
        <w:adjustRightInd w:val="0"/>
        <w:jc w:val="both"/>
      </w:pPr>
      <w:r w:rsidRPr="00AB6048">
        <w:t>(</w:t>
      </w:r>
      <w:r w:rsidR="006902B7" w:rsidRPr="00AB6048">
        <w:t>7</w:t>
      </w:r>
      <w:r w:rsidRPr="00AB6048">
        <w:t xml:space="preserve">) </w:t>
      </w:r>
      <w:r w:rsidR="006902B7" w:rsidRPr="00AB6048">
        <w:t>F</w:t>
      </w:r>
      <w:r w:rsidRPr="00AB6048">
        <w:t>aydalı kullanım</w:t>
      </w:r>
      <w:r w:rsidR="00EF486F" w:rsidRPr="00AB6048">
        <w:t>a</w:t>
      </w:r>
      <w:r w:rsidRPr="00AB6048">
        <w:t xml:space="preserve"> engel olacak şekilde tehlikelilik özelliği taşıyan dip tarama malzemesinin bertaraf seçeneği yerine faydalı kullanım seçeneğinin tercih edilmesi durumunda, </w:t>
      </w:r>
      <w:r w:rsidR="006902B7" w:rsidRPr="00AB6048">
        <w:t xml:space="preserve">Atık Yönetimi Yönetmeliği’ne göre </w:t>
      </w:r>
      <w:r w:rsidRPr="00AB6048">
        <w:t>tehlikelilik özelliğini azaltacak şekilde ön işlemden geçirilmesi zorunludur.</w:t>
      </w:r>
    </w:p>
    <w:p w:rsidR="00FB1178" w:rsidRPr="00AB6048" w:rsidRDefault="00FB1178" w:rsidP="00021F62">
      <w:pPr>
        <w:spacing w:before="40"/>
        <w:jc w:val="both"/>
      </w:pPr>
      <w:r w:rsidRPr="00AB6048">
        <w:t>(</w:t>
      </w:r>
      <w:r w:rsidR="005D2157" w:rsidRPr="00AB6048">
        <w:t>8</w:t>
      </w:r>
      <w:r w:rsidRPr="00AB6048">
        <w:t>) Atık Yönetimi Yönetmeliği’ne göre yapılan analiz sonucu tehlikelilik özelliği tespit edilen dip tarama malzemesinin taşınması tehlikeli atık taşıma hükümlerine göre yapılır.</w:t>
      </w:r>
    </w:p>
    <w:p w:rsidR="00217A31" w:rsidRPr="00AB6048" w:rsidRDefault="00217A31" w:rsidP="00217A31">
      <w:pPr>
        <w:autoSpaceDE w:val="0"/>
        <w:autoSpaceDN w:val="0"/>
        <w:adjustRightInd w:val="0"/>
        <w:jc w:val="both"/>
      </w:pPr>
      <w:r w:rsidRPr="00AB6048">
        <w:t>(</w:t>
      </w:r>
      <w:r w:rsidR="005D2157" w:rsidRPr="00AB6048">
        <w:t>9</w:t>
      </w:r>
      <w:r w:rsidRPr="00AB6048">
        <w:t xml:space="preserve">) Dip tarama malzemesinin bertarafı 26.03.2010 tarih ve 27533 sayılı Resmî Gazete’de yayımlanan Atıkların Düzenli Depolanmasına Dair Yönetmelik hükümlerine göre yapılır.  </w:t>
      </w:r>
    </w:p>
    <w:p w:rsidR="00797C79" w:rsidRPr="00AB6048" w:rsidRDefault="00797C79" w:rsidP="00021F62">
      <w:pPr>
        <w:spacing w:before="40"/>
        <w:jc w:val="both"/>
      </w:pPr>
    </w:p>
    <w:p w:rsidR="00FE22AB" w:rsidRPr="00AB6048" w:rsidRDefault="00FE22AB" w:rsidP="00021F62">
      <w:pPr>
        <w:spacing w:before="40"/>
        <w:jc w:val="both"/>
      </w:pPr>
    </w:p>
    <w:p w:rsidR="00EB499B" w:rsidRPr="00AB6048" w:rsidRDefault="00EB499B" w:rsidP="009806DB">
      <w:pPr>
        <w:autoSpaceDE w:val="0"/>
        <w:autoSpaceDN w:val="0"/>
        <w:adjustRightInd w:val="0"/>
        <w:jc w:val="both"/>
        <w:rPr>
          <w:b/>
          <w:bCs/>
        </w:rPr>
      </w:pPr>
      <w:r w:rsidRPr="00AB6048">
        <w:rPr>
          <w:b/>
          <w:bCs/>
        </w:rPr>
        <w:lastRenderedPageBreak/>
        <w:t xml:space="preserve">Denizlerde Boşaltım </w:t>
      </w:r>
      <w:r w:rsidR="00DD3D4A" w:rsidRPr="00AB6048">
        <w:rPr>
          <w:b/>
          <w:bCs/>
        </w:rPr>
        <w:t>Faaliyetleri</w:t>
      </w:r>
    </w:p>
    <w:p w:rsidR="00403E74" w:rsidRPr="00AB6048" w:rsidRDefault="00EB499B" w:rsidP="00021F62">
      <w:pPr>
        <w:jc w:val="both"/>
        <w:rPr>
          <w:bCs/>
        </w:rPr>
      </w:pPr>
      <w:r w:rsidRPr="00AB6048">
        <w:rPr>
          <w:b/>
          <w:bCs/>
        </w:rPr>
        <w:t xml:space="preserve">MADDE </w:t>
      </w:r>
      <w:r w:rsidR="00542D4E" w:rsidRPr="00AB6048">
        <w:rPr>
          <w:b/>
          <w:bCs/>
        </w:rPr>
        <w:t>9</w:t>
      </w:r>
      <w:r w:rsidRPr="00AB6048">
        <w:rPr>
          <w:b/>
          <w:bCs/>
        </w:rPr>
        <w:t xml:space="preserve">- </w:t>
      </w:r>
      <w:r w:rsidRPr="00AB6048">
        <w:rPr>
          <w:bCs/>
        </w:rPr>
        <w:t>(1)</w:t>
      </w:r>
      <w:r w:rsidRPr="00AB6048">
        <w:rPr>
          <w:b/>
          <w:bCs/>
        </w:rPr>
        <w:t xml:space="preserve"> </w:t>
      </w:r>
      <w:r w:rsidR="0013400B" w:rsidRPr="00AB6048">
        <w:rPr>
          <w:bCs/>
        </w:rPr>
        <w:t>İdare, y</w:t>
      </w:r>
      <w:r w:rsidR="00021F62" w:rsidRPr="00AB6048">
        <w:t>apılan analiz sonucunda</w:t>
      </w:r>
      <w:r w:rsidR="0013400B" w:rsidRPr="00AB6048">
        <w:t xml:space="preserve"> Ek-1’de yer alan</w:t>
      </w:r>
      <w:r w:rsidR="00021F62" w:rsidRPr="00AB6048">
        <w:t xml:space="preserve"> </w:t>
      </w:r>
      <w:r w:rsidR="009806DB" w:rsidRPr="00AB6048">
        <w:t>T</w:t>
      </w:r>
      <w:r w:rsidR="009806DB" w:rsidRPr="00AB6048">
        <w:rPr>
          <w:bCs/>
        </w:rPr>
        <w:t>ablo 2</w:t>
      </w:r>
      <w:r w:rsidR="004703B5" w:rsidRPr="00AB6048">
        <w:rPr>
          <w:bCs/>
        </w:rPr>
        <w:t>’</w:t>
      </w:r>
      <w:r w:rsidR="009806DB" w:rsidRPr="00AB6048">
        <w:rPr>
          <w:bCs/>
        </w:rPr>
        <w:t xml:space="preserve">de </w:t>
      </w:r>
      <w:r w:rsidR="0013400B" w:rsidRPr="00AB6048">
        <w:rPr>
          <w:bCs/>
        </w:rPr>
        <w:t>belirtilen</w:t>
      </w:r>
      <w:r w:rsidR="00403E74" w:rsidRPr="00AB6048">
        <w:rPr>
          <w:bCs/>
        </w:rPr>
        <w:t>;</w:t>
      </w:r>
    </w:p>
    <w:p w:rsidR="00CD6947" w:rsidRPr="00AB6048" w:rsidRDefault="0013400B" w:rsidP="00CD6947">
      <w:pPr>
        <w:pStyle w:val="ListeParagraf"/>
        <w:numPr>
          <w:ilvl w:val="0"/>
          <w:numId w:val="28"/>
        </w:numPr>
        <w:ind w:left="426"/>
        <w:jc w:val="both"/>
      </w:pPr>
      <w:r w:rsidRPr="00AB6048">
        <w:rPr>
          <w:bCs/>
        </w:rPr>
        <w:t>S</w:t>
      </w:r>
      <w:r w:rsidR="00CD6947" w:rsidRPr="00AB6048">
        <w:rPr>
          <w:bCs/>
        </w:rPr>
        <w:t xml:space="preserve">ınır değerleri aşmayan </w:t>
      </w:r>
      <w:r w:rsidR="00CD6947" w:rsidRPr="00AB6048">
        <w:t xml:space="preserve">dip tarama malzemesinin uygun deniz alanlarına boşaltımına izin verebilir.    </w:t>
      </w:r>
    </w:p>
    <w:p w:rsidR="00CD6947" w:rsidRPr="00AB6048" w:rsidRDefault="00CD6947" w:rsidP="00CD6947">
      <w:pPr>
        <w:pStyle w:val="ListeParagraf"/>
        <w:numPr>
          <w:ilvl w:val="0"/>
          <w:numId w:val="28"/>
        </w:numPr>
        <w:ind w:left="426"/>
        <w:jc w:val="both"/>
      </w:pPr>
      <w:r w:rsidRPr="00AB6048">
        <w:rPr>
          <w:bCs/>
        </w:rPr>
        <w:t>Parametrelerden herhangi birinin üst sınır değeri aşması durumunda dip tarama malzemelerinin d</w:t>
      </w:r>
      <w:r w:rsidRPr="00AB6048">
        <w:t xml:space="preserve">eniz ortamına boşaltılmasına izin verilmez.  </w:t>
      </w:r>
    </w:p>
    <w:p w:rsidR="00CD6947" w:rsidRPr="00AB6048" w:rsidRDefault="00CD6947" w:rsidP="00CD6947">
      <w:pPr>
        <w:pStyle w:val="ListeParagraf"/>
        <w:numPr>
          <w:ilvl w:val="0"/>
          <w:numId w:val="28"/>
        </w:numPr>
        <w:ind w:left="426"/>
        <w:jc w:val="both"/>
      </w:pPr>
      <w:r w:rsidRPr="00AB6048">
        <w:rPr>
          <w:bCs/>
        </w:rPr>
        <w:t xml:space="preserve">Parametrelerden herhangi birinin sınır değeri aşıp üst sınır değeri aşmaması durumunda, boşaltım faaliyetinin deniz çevresine olabilecek etkilerinin detaylı olarak araştırılması amacıyla ekotoksikolojik analizler yapılarak sonuçları </w:t>
      </w:r>
      <w:r w:rsidRPr="00AB6048">
        <w:t>Dip Taraması Çevresel Yönetim Planı ekinde</w:t>
      </w:r>
      <w:r w:rsidRPr="00AB6048">
        <w:rPr>
          <w:bCs/>
        </w:rPr>
        <w:t xml:space="preserve"> İdareye sunulur. </w:t>
      </w:r>
      <w:r w:rsidR="008A6642" w:rsidRPr="00AB6048">
        <w:rPr>
          <w:bCs/>
        </w:rPr>
        <w:t>Ekotoksikolojik analizler sonucunda EC50 değeri</w:t>
      </w:r>
      <w:r w:rsidR="00EA1A9C" w:rsidRPr="00AB6048">
        <w:rPr>
          <w:bCs/>
        </w:rPr>
        <w:t xml:space="preserve">nin sağlandığı konsantrasyon seviyesi </w:t>
      </w:r>
      <w:r w:rsidR="008A6642" w:rsidRPr="00AB6048">
        <w:rPr>
          <w:bCs/>
        </w:rPr>
        <w:t>% 40</w:t>
      </w:r>
      <w:r w:rsidR="00335AFE" w:rsidRPr="00AB6048">
        <w:rPr>
          <w:bCs/>
        </w:rPr>
        <w:t xml:space="preserve"> ve üzerinde </w:t>
      </w:r>
      <w:r w:rsidR="00FB2C78" w:rsidRPr="00AB6048">
        <w:rPr>
          <w:bCs/>
        </w:rPr>
        <w:t>olan</w:t>
      </w:r>
      <w:r w:rsidR="00335AFE" w:rsidRPr="00AB6048">
        <w:rPr>
          <w:bCs/>
        </w:rPr>
        <w:t>,</w:t>
      </w:r>
      <w:r w:rsidR="00FB2C78" w:rsidRPr="00AB6048">
        <w:rPr>
          <w:bCs/>
        </w:rPr>
        <w:t xml:space="preserve"> yani </w:t>
      </w:r>
      <w:r w:rsidRPr="00AB6048">
        <w:rPr>
          <w:bCs/>
        </w:rPr>
        <w:t xml:space="preserve">toksik nitelik taşımayan </w:t>
      </w:r>
      <w:r w:rsidRPr="00AB6048">
        <w:t>dip tarama malzemesinin uygun deniz alanlarına boşaltımına izin ver</w:t>
      </w:r>
      <w:r w:rsidR="0040335B" w:rsidRPr="00AB6048">
        <w:t xml:space="preserve">ilebilir. </w:t>
      </w:r>
      <w:r w:rsidRPr="00AB6048">
        <w:t xml:space="preserve">  </w:t>
      </w:r>
      <w:r w:rsidRPr="00AB6048">
        <w:rPr>
          <w:bCs/>
        </w:rPr>
        <w:t xml:space="preserve">  </w:t>
      </w:r>
    </w:p>
    <w:p w:rsidR="006D5D01" w:rsidRPr="00AB6048" w:rsidRDefault="006D5D01" w:rsidP="006D5D01">
      <w:pPr>
        <w:jc w:val="both"/>
        <w:rPr>
          <w:bCs/>
        </w:rPr>
      </w:pPr>
      <w:r w:rsidRPr="00AB6048">
        <w:rPr>
          <w:bCs/>
        </w:rPr>
        <w:t>(2)  Marmara Denizi</w:t>
      </w:r>
      <w:r w:rsidR="0040774E">
        <w:rPr>
          <w:bCs/>
        </w:rPr>
        <w:t>’</w:t>
      </w:r>
      <w:r w:rsidRPr="00AB6048">
        <w:rPr>
          <w:bCs/>
        </w:rPr>
        <w:t>ne yapıl</w:t>
      </w:r>
      <w:r w:rsidR="005F1B11" w:rsidRPr="00AB6048">
        <w:rPr>
          <w:bCs/>
        </w:rPr>
        <w:t xml:space="preserve">ması öngörülen </w:t>
      </w:r>
      <w:r w:rsidRPr="00AB6048">
        <w:rPr>
          <w:bCs/>
        </w:rPr>
        <w:t>boşaltım faaliyetleri için</w:t>
      </w:r>
      <w:r w:rsidR="00D8652D" w:rsidRPr="00AB6048">
        <w:rPr>
          <w:bCs/>
        </w:rPr>
        <w:t>;</w:t>
      </w:r>
      <w:r w:rsidRPr="00AB6048">
        <w:rPr>
          <w:bCs/>
        </w:rPr>
        <w:t xml:space="preserve"> bu maddenin birinci fıkrası gereğince </w:t>
      </w:r>
      <w:r w:rsidRPr="00AB6048">
        <w:t>Ek-1’de yer alan T</w:t>
      </w:r>
      <w:r w:rsidRPr="00AB6048">
        <w:rPr>
          <w:bCs/>
        </w:rPr>
        <w:t xml:space="preserve">ablo 2’de belirtilen </w:t>
      </w:r>
      <w:r w:rsidR="001F7173" w:rsidRPr="00AB6048">
        <w:rPr>
          <w:bCs/>
        </w:rPr>
        <w:t xml:space="preserve">parametrelere </w:t>
      </w:r>
      <w:r w:rsidRPr="00AB6048">
        <w:rPr>
          <w:bCs/>
        </w:rPr>
        <w:t xml:space="preserve">ilave olarak </w:t>
      </w:r>
      <w:r w:rsidR="00D8652D" w:rsidRPr="00AB6048">
        <w:t xml:space="preserve">toplam organik karbon </w:t>
      </w:r>
      <w:r w:rsidRPr="00AB6048">
        <w:t>(%, k</w:t>
      </w:r>
      <w:r w:rsidRPr="00AB6048">
        <w:rPr>
          <w:bCs/>
        </w:rPr>
        <w:t>uru ağırlık cinsinden) parametresi</w:t>
      </w:r>
      <w:r w:rsidR="00D8652D" w:rsidRPr="00AB6048">
        <w:rPr>
          <w:bCs/>
        </w:rPr>
        <w:t xml:space="preserve">nin de analizi yapılır. Yapılan analiz sonucunda dip tarama malzemesinde </w:t>
      </w:r>
      <w:r w:rsidR="00D8652D" w:rsidRPr="00AB6048">
        <w:t xml:space="preserve">toplam organik karbonun % 4,5’ten yüksek olması durumunda </w:t>
      </w:r>
      <w:r w:rsidR="005F1B11" w:rsidRPr="00AB6048">
        <w:t>bu malzemenin Marmara Denizi</w:t>
      </w:r>
      <w:r w:rsidR="0040774E">
        <w:t>’</w:t>
      </w:r>
      <w:r w:rsidR="005F1B11" w:rsidRPr="00AB6048">
        <w:t xml:space="preserve">ne boşaltımına izin verilmez.  </w:t>
      </w:r>
      <w:r w:rsidR="00D8652D" w:rsidRPr="00AB6048">
        <w:t xml:space="preserve"> </w:t>
      </w:r>
      <w:r w:rsidR="00D8652D" w:rsidRPr="00AB6048">
        <w:rPr>
          <w:bCs/>
        </w:rPr>
        <w:t xml:space="preserve">    </w:t>
      </w:r>
      <w:r w:rsidRPr="00AB6048">
        <w:rPr>
          <w:bCs/>
        </w:rPr>
        <w:t xml:space="preserve"> </w:t>
      </w:r>
    </w:p>
    <w:p w:rsidR="006815F9" w:rsidRPr="00AB6048" w:rsidRDefault="00935BBF" w:rsidP="00CD6947">
      <w:pPr>
        <w:jc w:val="both"/>
      </w:pPr>
      <w:r w:rsidRPr="00AB6048">
        <w:rPr>
          <w:bCs/>
        </w:rPr>
        <w:t>(</w:t>
      </w:r>
      <w:r w:rsidR="005F1B11" w:rsidRPr="00AB6048">
        <w:rPr>
          <w:bCs/>
        </w:rPr>
        <w:t>3</w:t>
      </w:r>
      <w:r w:rsidRPr="00AB6048">
        <w:rPr>
          <w:bCs/>
        </w:rPr>
        <w:t xml:space="preserve">) </w:t>
      </w:r>
      <w:r w:rsidR="0013400B" w:rsidRPr="00AB6048">
        <w:t xml:space="preserve">Ek-1’de yer alan </w:t>
      </w:r>
      <w:r w:rsidR="004A0D2B" w:rsidRPr="00AB6048">
        <w:rPr>
          <w:bCs/>
        </w:rPr>
        <w:t xml:space="preserve">Tablo 2’de </w:t>
      </w:r>
      <w:r w:rsidR="0013400B" w:rsidRPr="00AB6048">
        <w:rPr>
          <w:bCs/>
        </w:rPr>
        <w:t xml:space="preserve">belirtilen </w:t>
      </w:r>
      <w:r w:rsidR="004A0D2B" w:rsidRPr="00AB6048">
        <w:rPr>
          <w:bCs/>
        </w:rPr>
        <w:t xml:space="preserve">kriterlere göre denize </w:t>
      </w:r>
      <w:r w:rsidR="00DD0086" w:rsidRPr="00AB6048">
        <w:rPr>
          <w:bCs/>
        </w:rPr>
        <w:t>boşaltımı uygun olm</w:t>
      </w:r>
      <w:r w:rsidR="00E9504F" w:rsidRPr="00AB6048">
        <w:rPr>
          <w:bCs/>
        </w:rPr>
        <w:t>a</w:t>
      </w:r>
      <w:r w:rsidR="00DD0086" w:rsidRPr="00AB6048">
        <w:rPr>
          <w:bCs/>
        </w:rPr>
        <w:t>yan</w:t>
      </w:r>
      <w:r w:rsidR="00E9504F" w:rsidRPr="00AB6048">
        <w:rPr>
          <w:bCs/>
        </w:rPr>
        <w:t xml:space="preserve"> dip tarama malzemesi</w:t>
      </w:r>
      <w:r w:rsidR="007C1FB9" w:rsidRPr="00AB6048">
        <w:rPr>
          <w:bCs/>
        </w:rPr>
        <w:t>nin</w:t>
      </w:r>
      <w:r w:rsidR="00C0140C" w:rsidRPr="00AB6048">
        <w:rPr>
          <w:bCs/>
        </w:rPr>
        <w:t xml:space="preserve"> bulunduğu alanın yatay ve dikey </w:t>
      </w:r>
      <w:r w:rsidR="00FD7F4A" w:rsidRPr="00AB6048">
        <w:rPr>
          <w:bCs/>
        </w:rPr>
        <w:t xml:space="preserve">yöndeki </w:t>
      </w:r>
      <w:r w:rsidRPr="00AB6048">
        <w:rPr>
          <w:bCs/>
        </w:rPr>
        <w:t>sınırlarının belirlenmesi amacıyla</w:t>
      </w:r>
      <w:r w:rsidR="007C1FB9" w:rsidRPr="00AB6048">
        <w:rPr>
          <w:bCs/>
        </w:rPr>
        <w:t>,</w:t>
      </w:r>
      <w:r w:rsidRPr="00AB6048">
        <w:rPr>
          <w:bCs/>
        </w:rPr>
        <w:t xml:space="preserve"> </w:t>
      </w:r>
      <w:r w:rsidR="007C1FB9" w:rsidRPr="00AB6048">
        <w:rPr>
          <w:bCs/>
        </w:rPr>
        <w:t>ilave</w:t>
      </w:r>
      <w:r w:rsidRPr="00AB6048">
        <w:rPr>
          <w:bCs/>
        </w:rPr>
        <w:t xml:space="preserve"> </w:t>
      </w:r>
      <w:r w:rsidR="00E9504F" w:rsidRPr="00AB6048">
        <w:rPr>
          <w:bCs/>
        </w:rPr>
        <w:t xml:space="preserve">olarak alınacak </w:t>
      </w:r>
      <w:r w:rsidRPr="00AB6048">
        <w:rPr>
          <w:bCs/>
        </w:rPr>
        <w:t>yüzey sediman</w:t>
      </w:r>
      <w:r w:rsidR="006E6C64" w:rsidRPr="00AB6048">
        <w:rPr>
          <w:bCs/>
        </w:rPr>
        <w:t>ı</w:t>
      </w:r>
      <w:r w:rsidRPr="00AB6048">
        <w:rPr>
          <w:bCs/>
        </w:rPr>
        <w:t xml:space="preserve"> ve</w:t>
      </w:r>
      <w:r w:rsidR="005F6964" w:rsidRPr="00AB6048">
        <w:rPr>
          <w:bCs/>
        </w:rPr>
        <w:t xml:space="preserve"> sondaj</w:t>
      </w:r>
      <w:r w:rsidRPr="00AB6048">
        <w:rPr>
          <w:bCs/>
        </w:rPr>
        <w:t xml:space="preserve"> </w:t>
      </w:r>
      <w:r w:rsidR="00E9504F" w:rsidRPr="00AB6048">
        <w:rPr>
          <w:bCs/>
        </w:rPr>
        <w:t xml:space="preserve">numunelerinde gerekli </w:t>
      </w:r>
      <w:r w:rsidR="00272288" w:rsidRPr="00AB6048">
        <w:rPr>
          <w:bCs/>
        </w:rPr>
        <w:t>analizler yapıl</w:t>
      </w:r>
      <w:r w:rsidR="00FD7F4A" w:rsidRPr="00AB6048">
        <w:rPr>
          <w:bCs/>
        </w:rPr>
        <w:t xml:space="preserve">ır. </w:t>
      </w:r>
      <w:r w:rsidR="00362A7C" w:rsidRPr="00AB6048">
        <w:rPr>
          <w:bCs/>
        </w:rPr>
        <w:t xml:space="preserve">Sınırları belirlenen bu alan tarama planından çıkarılır veya </w:t>
      </w:r>
      <w:r w:rsidR="006815F9" w:rsidRPr="00AB6048">
        <w:rPr>
          <w:bCs/>
        </w:rPr>
        <w:t xml:space="preserve">dip taraması yapılacak ise oluşacak malzeme karada bertaraf edilir. </w:t>
      </w:r>
      <w:r w:rsidR="006815F9" w:rsidRPr="00AB6048">
        <w:t xml:space="preserve"> </w:t>
      </w:r>
    </w:p>
    <w:p w:rsidR="00021F62" w:rsidRPr="00AB6048" w:rsidRDefault="00021F62" w:rsidP="006815F9">
      <w:pPr>
        <w:jc w:val="both"/>
      </w:pPr>
      <w:r w:rsidRPr="00AB6048">
        <w:t>(</w:t>
      </w:r>
      <w:r w:rsidR="005F1B11" w:rsidRPr="00AB6048">
        <w:t>4</w:t>
      </w:r>
      <w:r w:rsidRPr="00AB6048">
        <w:t xml:space="preserve">) Akıntı rejiminin olumsuz etkilenmemesi için dip tarama malzemesi boşaltım alanına eşit ve homojen şekilde dağıtılır.  </w:t>
      </w:r>
    </w:p>
    <w:p w:rsidR="00E47D2E" w:rsidRPr="00AB6048" w:rsidRDefault="00021F62" w:rsidP="00E47D2E">
      <w:pPr>
        <w:spacing w:before="40"/>
        <w:jc w:val="both"/>
        <w:rPr>
          <w:bCs/>
        </w:rPr>
      </w:pPr>
      <w:r w:rsidRPr="00AB6048">
        <w:rPr>
          <w:bCs/>
        </w:rPr>
        <w:t>(</w:t>
      </w:r>
      <w:r w:rsidR="005F1B11" w:rsidRPr="00AB6048">
        <w:rPr>
          <w:bCs/>
        </w:rPr>
        <w:t>5</w:t>
      </w:r>
      <w:r w:rsidRPr="00AB6048">
        <w:rPr>
          <w:bCs/>
        </w:rPr>
        <w:t xml:space="preserve">) Dip tarama malzemesinin boşaltılacağı deniz alanının faaliyet öncesinde ve sonrasında </w:t>
      </w:r>
      <w:r w:rsidR="00E47D2E" w:rsidRPr="00AB6048">
        <w:rPr>
          <w:bCs/>
        </w:rPr>
        <w:t xml:space="preserve">batimetrik ölçümleri yapılıp en az 1/1000 ölçekli batimetri haritası hazırlanarak İdareye sunulur. </w:t>
      </w:r>
    </w:p>
    <w:p w:rsidR="00DB4D46" w:rsidRPr="00AB6048" w:rsidRDefault="00021F62" w:rsidP="006B622B">
      <w:pPr>
        <w:spacing w:before="40"/>
        <w:jc w:val="both"/>
      </w:pPr>
      <w:r w:rsidRPr="00AB6048">
        <w:rPr>
          <w:bCs/>
        </w:rPr>
        <w:t>(</w:t>
      </w:r>
      <w:r w:rsidR="005F1B11" w:rsidRPr="00AB6048">
        <w:rPr>
          <w:bCs/>
        </w:rPr>
        <w:t>6</w:t>
      </w:r>
      <w:r w:rsidRPr="00AB6048">
        <w:rPr>
          <w:bCs/>
        </w:rPr>
        <w:t xml:space="preserve">) </w:t>
      </w:r>
      <w:r w:rsidR="00C2709C" w:rsidRPr="00AB6048">
        <w:rPr>
          <w:bCs/>
        </w:rPr>
        <w:t>Boşaltım faaliyetlerinin d</w:t>
      </w:r>
      <w:r w:rsidRPr="00AB6048">
        <w:t>eniz suyun</w:t>
      </w:r>
      <w:r w:rsidR="00C2709C" w:rsidRPr="00AB6048">
        <w:t xml:space="preserve">a </w:t>
      </w:r>
      <w:r w:rsidRPr="00AB6048">
        <w:t xml:space="preserve">ve </w:t>
      </w:r>
      <w:r w:rsidR="00C2709C" w:rsidRPr="00AB6048">
        <w:t>bentik bölgeye ol</w:t>
      </w:r>
      <w:r w:rsidR="00CD63EF" w:rsidRPr="00AB6048">
        <w:t xml:space="preserve">uşturabileceği </w:t>
      </w:r>
      <w:r w:rsidRPr="00AB6048">
        <w:t>olumsuz çevresel etkilerin</w:t>
      </w:r>
      <w:r w:rsidR="00CD63EF" w:rsidRPr="00AB6048">
        <w:t>in</w:t>
      </w:r>
      <w:r w:rsidRPr="00AB6048">
        <w:t xml:space="preserve"> en aza indirilmesi amacıyla </w:t>
      </w:r>
      <w:r w:rsidR="00943A24" w:rsidRPr="00AB6048">
        <w:t xml:space="preserve">tüm denizlerimiz için </w:t>
      </w:r>
      <w:r w:rsidRPr="00AB6048">
        <w:t xml:space="preserve">uygun boşaltım </w:t>
      </w:r>
      <w:r w:rsidR="006B622B" w:rsidRPr="00AB6048">
        <w:t xml:space="preserve">dönemi ve </w:t>
      </w:r>
      <w:r w:rsidR="00943A24" w:rsidRPr="00AB6048">
        <w:t xml:space="preserve">yöntemi </w:t>
      </w:r>
      <w:r w:rsidR="001D2C6C" w:rsidRPr="00AB6048">
        <w:t xml:space="preserve">Bakanlıkça </w:t>
      </w:r>
      <w:r w:rsidRPr="00AB6048">
        <w:t>belirlenir.</w:t>
      </w:r>
      <w:r w:rsidR="00943A24" w:rsidRPr="00AB6048">
        <w:t xml:space="preserve"> Ayrıca, Marmara Denizi için dip tarama malzemesinin kompozisyonu dikkate alınarak Bakanlıkça ek tedbirler uygulanabilir.  </w:t>
      </w:r>
    </w:p>
    <w:p w:rsidR="00F05DD8" w:rsidRPr="00AB6048" w:rsidRDefault="00DB4D46" w:rsidP="003E13BE">
      <w:pPr>
        <w:spacing w:before="40"/>
        <w:jc w:val="both"/>
        <w:rPr>
          <w:bCs/>
        </w:rPr>
      </w:pPr>
      <w:r w:rsidRPr="00AB6048">
        <w:t>(</w:t>
      </w:r>
      <w:r w:rsidR="005F1B11" w:rsidRPr="00AB6048">
        <w:t>7</w:t>
      </w:r>
      <w:r w:rsidRPr="00AB6048">
        <w:t xml:space="preserve">) </w:t>
      </w:r>
      <w:r w:rsidR="00A67428" w:rsidRPr="00AB6048">
        <w:rPr>
          <w:bCs/>
        </w:rPr>
        <w:t>Bakanlık tarafından, ilgili kurum ve kuruluşların görüşü alınarak uygun b</w:t>
      </w:r>
      <w:r w:rsidR="00D70569" w:rsidRPr="00AB6048">
        <w:rPr>
          <w:bCs/>
        </w:rPr>
        <w:t xml:space="preserve">oşaltım alanları belirlenir ve ilan edilir. Bakanlıkça boşaltım alanının belirlenmediği bölgelerde, </w:t>
      </w:r>
      <w:r w:rsidR="003C24FC" w:rsidRPr="00AB6048">
        <w:rPr>
          <w:bCs/>
        </w:rPr>
        <w:t xml:space="preserve">Marmara Denizi hariç olmak üzere, </w:t>
      </w:r>
      <w:r w:rsidR="00D70569" w:rsidRPr="00AB6048">
        <w:rPr>
          <w:bCs/>
        </w:rPr>
        <w:t xml:space="preserve">faaliyet sahibi tarafından </w:t>
      </w:r>
      <w:r w:rsidR="00D70569" w:rsidRPr="00AB6048">
        <w:t xml:space="preserve">Ek-1’de yer alan </w:t>
      </w:r>
      <w:r w:rsidR="00D70569" w:rsidRPr="00AB6048">
        <w:rPr>
          <w:bCs/>
        </w:rPr>
        <w:t xml:space="preserve">Tablo </w:t>
      </w:r>
      <w:r w:rsidR="00401021" w:rsidRPr="00AB6048">
        <w:rPr>
          <w:bCs/>
        </w:rPr>
        <w:t>4</w:t>
      </w:r>
      <w:r w:rsidR="00D70569" w:rsidRPr="00AB6048">
        <w:rPr>
          <w:bCs/>
        </w:rPr>
        <w:t>’te belirtilen kriterleri sağlayan ve ilgili kurum, kuruluşlarca uygun görülen deniz alanı</w:t>
      </w:r>
      <w:r w:rsidR="0040774E">
        <w:rPr>
          <w:bCs/>
        </w:rPr>
        <w:t>,</w:t>
      </w:r>
      <w:r w:rsidR="00D70569" w:rsidRPr="00AB6048">
        <w:rPr>
          <w:bCs/>
        </w:rPr>
        <w:t xml:space="preserve"> boşaltım alanı olarak önerilebilir.  </w:t>
      </w:r>
    </w:p>
    <w:p w:rsidR="004C74DC" w:rsidRPr="00AB6048" w:rsidRDefault="00572F2B" w:rsidP="00AC0277">
      <w:pPr>
        <w:jc w:val="both"/>
        <w:rPr>
          <w:bCs/>
        </w:rPr>
      </w:pPr>
      <w:r w:rsidRPr="00AB6048">
        <w:rPr>
          <w:bCs/>
        </w:rPr>
        <w:t>(</w:t>
      </w:r>
      <w:r w:rsidR="005F1B11" w:rsidRPr="00AB6048">
        <w:rPr>
          <w:bCs/>
        </w:rPr>
        <w:t>8</w:t>
      </w:r>
      <w:r w:rsidRPr="00AB6048">
        <w:rPr>
          <w:bCs/>
        </w:rPr>
        <w:t xml:space="preserve">) </w:t>
      </w:r>
      <w:r w:rsidR="00D70569" w:rsidRPr="00AB6048">
        <w:rPr>
          <w:bCs/>
        </w:rPr>
        <w:t>Dip tarama malzemesinin boşaltılacağı deniz alanı, heyelan veya kaymaların oluşmayacağı eğime sahip olmalıdır.</w:t>
      </w:r>
    </w:p>
    <w:p w:rsidR="00FE5CEF" w:rsidRPr="00AB6048" w:rsidRDefault="00FE5CEF" w:rsidP="00AC0277">
      <w:pPr>
        <w:jc w:val="both"/>
        <w:rPr>
          <w:bCs/>
        </w:rPr>
      </w:pPr>
      <w:r w:rsidRPr="00AB6048">
        <w:rPr>
          <w:bCs/>
        </w:rPr>
        <w:t>(</w:t>
      </w:r>
      <w:r w:rsidR="005F1B11" w:rsidRPr="00AB6048">
        <w:rPr>
          <w:bCs/>
        </w:rPr>
        <w:t>9</w:t>
      </w:r>
      <w:r w:rsidRPr="00AB6048">
        <w:rPr>
          <w:bCs/>
        </w:rPr>
        <w:t xml:space="preserve">) Bakanlık tarafından belirlenip ilan edilen </w:t>
      </w:r>
      <w:r w:rsidR="00D246AA" w:rsidRPr="00AB6048">
        <w:rPr>
          <w:bCs/>
        </w:rPr>
        <w:t>veya</w:t>
      </w:r>
      <w:r w:rsidRPr="00AB6048">
        <w:rPr>
          <w:bCs/>
        </w:rPr>
        <w:t xml:space="preserve"> faaliyet sahi</w:t>
      </w:r>
      <w:r w:rsidR="00CA0209" w:rsidRPr="00AB6048">
        <w:rPr>
          <w:bCs/>
        </w:rPr>
        <w:t>bince</w:t>
      </w:r>
      <w:r w:rsidRPr="00AB6048">
        <w:rPr>
          <w:bCs/>
        </w:rPr>
        <w:t xml:space="preserve"> önerilerek İdarece boşaltım izni verilen alanlar seyir haritalarına işlenmek ve denizcilere duyurulmak üzere İdarece Seyir, Hidrografi ve Oşinografi Dairesi Başkanlığına bildirilir.    </w:t>
      </w:r>
    </w:p>
    <w:p w:rsidR="005F685C" w:rsidRPr="00AB6048" w:rsidRDefault="005F685C" w:rsidP="00AC0277">
      <w:pPr>
        <w:jc w:val="both"/>
        <w:rPr>
          <w:bCs/>
        </w:rPr>
      </w:pPr>
      <w:r w:rsidRPr="00AB6048">
        <w:rPr>
          <w:bCs/>
        </w:rPr>
        <w:t>(</w:t>
      </w:r>
      <w:r w:rsidR="005F1B11" w:rsidRPr="00AB6048">
        <w:rPr>
          <w:bCs/>
        </w:rPr>
        <w:t>10</w:t>
      </w:r>
      <w:r w:rsidRPr="00AB6048">
        <w:rPr>
          <w:bCs/>
        </w:rPr>
        <w:t xml:space="preserve">) </w:t>
      </w:r>
      <w:r w:rsidR="003B503F" w:rsidRPr="00AB6048">
        <w:rPr>
          <w:bCs/>
        </w:rPr>
        <w:t xml:space="preserve">İdare, </w:t>
      </w:r>
      <w:r w:rsidR="00542D4E" w:rsidRPr="00AB6048">
        <w:rPr>
          <w:bCs/>
        </w:rPr>
        <w:t>Bakanlıkça b</w:t>
      </w:r>
      <w:r w:rsidR="00572F2B" w:rsidRPr="00AB6048">
        <w:rPr>
          <w:bCs/>
        </w:rPr>
        <w:t>oşaltım alanlarının b</w:t>
      </w:r>
      <w:r w:rsidR="00542D4E" w:rsidRPr="00AB6048">
        <w:rPr>
          <w:bCs/>
        </w:rPr>
        <w:t xml:space="preserve">elirlendiği </w:t>
      </w:r>
      <w:r w:rsidR="00572F2B" w:rsidRPr="00AB6048">
        <w:rPr>
          <w:bCs/>
        </w:rPr>
        <w:t>denizlerde, deniz alanının genel kirlilik durumu, akıntı rejimi ve diğer oşinografik özellikleri</w:t>
      </w:r>
      <w:r w:rsidR="002C3EDC" w:rsidRPr="00AB6048">
        <w:rPr>
          <w:bCs/>
        </w:rPr>
        <w:t>ni</w:t>
      </w:r>
      <w:r w:rsidR="00572F2B" w:rsidRPr="00AB6048">
        <w:rPr>
          <w:bCs/>
        </w:rPr>
        <w:t xml:space="preserve"> </w:t>
      </w:r>
      <w:r w:rsidR="002C3EDC" w:rsidRPr="00AB6048">
        <w:rPr>
          <w:bCs/>
        </w:rPr>
        <w:t>dikkate alarak</w:t>
      </w:r>
      <w:r w:rsidR="00572F2B" w:rsidRPr="00AB6048">
        <w:rPr>
          <w:bCs/>
        </w:rPr>
        <w:t xml:space="preserve"> belirlenen deniz alanlarının dışında boşaltıma sınırlama getirebilir.</w:t>
      </w:r>
    </w:p>
    <w:p w:rsidR="007E2FCE" w:rsidRPr="00AB6048" w:rsidRDefault="007E2FCE" w:rsidP="008434E4">
      <w:pPr>
        <w:jc w:val="both"/>
      </w:pPr>
      <w:r w:rsidRPr="00AB6048">
        <w:t>(</w:t>
      </w:r>
      <w:r w:rsidR="00DB4D46" w:rsidRPr="00AB6048">
        <w:t>1</w:t>
      </w:r>
      <w:r w:rsidR="005F1B11" w:rsidRPr="00AB6048">
        <w:t>1</w:t>
      </w:r>
      <w:r w:rsidRPr="00AB6048">
        <w:t>) Dip tarama malzemesinin; deniz çayırı</w:t>
      </w:r>
      <w:r w:rsidR="008434E4" w:rsidRPr="00AB6048">
        <w:t>, diğer korunan türler</w:t>
      </w:r>
      <w:r w:rsidR="00CC28A7" w:rsidRPr="00AB6048">
        <w:t xml:space="preserve">, </w:t>
      </w:r>
      <w:r w:rsidRPr="00AB6048">
        <w:t>deşarj</w:t>
      </w:r>
      <w:r w:rsidR="00CC28A7" w:rsidRPr="00AB6048">
        <w:t xml:space="preserve"> ve boru hatları </w:t>
      </w:r>
      <w:r w:rsidR="008434E4" w:rsidRPr="00AB6048">
        <w:t>ile bu alanları etkileyebilecek deniz alanlarına b</w:t>
      </w:r>
      <w:r w:rsidRPr="00AB6048">
        <w:t>oşaltı</w:t>
      </w:r>
      <w:r w:rsidR="008434E4" w:rsidRPr="00AB6048">
        <w:t xml:space="preserve">lması </w:t>
      </w:r>
      <w:r w:rsidRPr="00AB6048">
        <w:t>ya</w:t>
      </w:r>
      <w:r w:rsidR="008434E4" w:rsidRPr="00AB6048">
        <w:t xml:space="preserve">saktır. </w:t>
      </w:r>
    </w:p>
    <w:p w:rsidR="003F1705" w:rsidRPr="00AB6048" w:rsidRDefault="00F772D6" w:rsidP="008434E4">
      <w:pPr>
        <w:jc w:val="both"/>
      </w:pPr>
      <w:r w:rsidRPr="00AB6048">
        <w:t>(</w:t>
      </w:r>
      <w:r w:rsidR="00DB4D46" w:rsidRPr="00AB6048">
        <w:t>1</w:t>
      </w:r>
      <w:r w:rsidR="005F1B11" w:rsidRPr="00AB6048">
        <w:t>2</w:t>
      </w:r>
      <w:r w:rsidRPr="00AB6048">
        <w:t xml:space="preserve">) </w:t>
      </w:r>
      <w:r w:rsidR="00095BBF" w:rsidRPr="00AB6048">
        <w:t xml:space="preserve">Boşaltım faaliyeti sonucunda deniz ortamında oluşabilecek bulanıklığın en aza indirilmesi ve bentik bölgedeki birikimin ön görülen sınırlar içerisinde kalmasının sağlanması amacıyla </w:t>
      </w:r>
      <w:r w:rsidR="003F1705" w:rsidRPr="00AB6048">
        <w:t xml:space="preserve">akıntı hızı da dikkate alınarak </w:t>
      </w:r>
      <w:r w:rsidR="00095BBF" w:rsidRPr="00AB6048">
        <w:t>boşaltım esnasında</w:t>
      </w:r>
      <w:r w:rsidR="003F1705" w:rsidRPr="00AB6048">
        <w:t xml:space="preserve"> </w:t>
      </w:r>
      <w:r w:rsidR="00095BBF" w:rsidRPr="00AB6048">
        <w:t>gemi hızı 0</w:t>
      </w:r>
      <w:r w:rsidR="0040774E">
        <w:t>,</w:t>
      </w:r>
      <w:r w:rsidR="00095BBF" w:rsidRPr="00AB6048">
        <w:t>3-0</w:t>
      </w:r>
      <w:r w:rsidR="0040774E">
        <w:t>,</w:t>
      </w:r>
      <w:r w:rsidR="00095BBF" w:rsidRPr="00AB6048">
        <w:t>7 mil/saat aralığında tutul</w:t>
      </w:r>
      <w:r w:rsidR="003F1705" w:rsidRPr="00AB6048">
        <w:t xml:space="preserve">ur. </w:t>
      </w:r>
    </w:p>
    <w:p w:rsidR="00F772D6" w:rsidRPr="00AB6048" w:rsidRDefault="00863CEC" w:rsidP="008434E4">
      <w:pPr>
        <w:jc w:val="both"/>
      </w:pPr>
      <w:r w:rsidRPr="00AB6048">
        <w:t>(</w:t>
      </w:r>
      <w:r w:rsidR="00DB4D46" w:rsidRPr="00AB6048">
        <w:t>1</w:t>
      </w:r>
      <w:r w:rsidR="005F1B11" w:rsidRPr="00AB6048">
        <w:t>3</w:t>
      </w:r>
      <w:r w:rsidRPr="00AB6048">
        <w:t xml:space="preserve">) </w:t>
      </w:r>
      <w:r w:rsidR="00F90D44" w:rsidRPr="00AB6048">
        <w:t>İdare</w:t>
      </w:r>
      <w:r w:rsidR="009701B8" w:rsidRPr="00AB6048">
        <w:t>,</w:t>
      </w:r>
      <w:r w:rsidR="002A3B3F" w:rsidRPr="00AB6048">
        <w:t xml:space="preserve"> gerekli gördüğü takdirde boşaltım yöntemi</w:t>
      </w:r>
      <w:r w:rsidR="009701B8" w:rsidRPr="00AB6048">
        <w:t>ni</w:t>
      </w:r>
      <w:r w:rsidR="002A3B3F" w:rsidRPr="00AB6048">
        <w:t>, tekniği</w:t>
      </w:r>
      <w:r w:rsidR="009701B8" w:rsidRPr="00AB6048">
        <w:t>ni</w:t>
      </w:r>
      <w:r w:rsidR="002A3B3F" w:rsidRPr="00AB6048">
        <w:t xml:space="preserve"> ve boşaltım alanların</w:t>
      </w:r>
      <w:r w:rsidR="009701B8" w:rsidRPr="00AB6048">
        <w:t xml:space="preserve">ı </w:t>
      </w:r>
      <w:r w:rsidR="002A3B3F" w:rsidRPr="00AB6048">
        <w:t>değiş</w:t>
      </w:r>
      <w:r w:rsidR="009701B8" w:rsidRPr="00AB6048">
        <w:t xml:space="preserve">tirebilir </w:t>
      </w:r>
      <w:r w:rsidR="002A3B3F" w:rsidRPr="00AB6048">
        <w:t>veya çevresel açıdan oluşabilec</w:t>
      </w:r>
      <w:r w:rsidR="00ED1674" w:rsidRPr="00AB6048">
        <w:t>ek olumsuz etkiler</w:t>
      </w:r>
      <w:r w:rsidR="009701B8" w:rsidRPr="00AB6048">
        <w:t>i</w:t>
      </w:r>
      <w:r w:rsidR="00ED1674" w:rsidRPr="00AB6048">
        <w:t xml:space="preserve"> dikkate ala</w:t>
      </w:r>
      <w:r w:rsidR="002A3B3F" w:rsidRPr="00AB6048">
        <w:t xml:space="preserve">rak boşaltım faaliyetini durdurabilir.  </w:t>
      </w:r>
    </w:p>
    <w:p w:rsidR="00BE27BC" w:rsidRPr="00AB6048" w:rsidRDefault="00BE27BC" w:rsidP="00BE27BC">
      <w:pPr>
        <w:spacing w:before="40"/>
        <w:jc w:val="both"/>
      </w:pPr>
      <w:r w:rsidRPr="00AB6048">
        <w:t>(</w:t>
      </w:r>
      <w:r w:rsidR="00DB4D46" w:rsidRPr="00AB6048">
        <w:t>1</w:t>
      </w:r>
      <w:r w:rsidR="005F1B11" w:rsidRPr="00AB6048">
        <w:t>4</w:t>
      </w:r>
      <w:r w:rsidRPr="00AB6048">
        <w:t>) Dip tarama malzemesinin Bakanlıkça belirlenen alanlar dışına boşaltılması</w:t>
      </w:r>
      <w:r w:rsidR="007751F2" w:rsidRPr="00AB6048">
        <w:t>nın öngörülmesi</w:t>
      </w:r>
      <w:r w:rsidRPr="00AB6048">
        <w:t xml:space="preserve"> durumunda deniz alanının ekolojik rapor</w:t>
      </w:r>
      <w:r w:rsidR="00D246AA" w:rsidRPr="00AB6048">
        <w:t>u</w:t>
      </w:r>
      <w:r w:rsidRPr="00AB6048">
        <w:t xml:space="preserve"> hazırla</w:t>
      </w:r>
      <w:r w:rsidR="00AD5DC9" w:rsidRPr="00AB6048">
        <w:t>narak Dip Taraması Çevresel Yönetim Planı ekinde</w:t>
      </w:r>
      <w:r w:rsidR="00AD5DC9" w:rsidRPr="00AB6048">
        <w:rPr>
          <w:bCs/>
        </w:rPr>
        <w:t xml:space="preserve"> </w:t>
      </w:r>
      <w:r w:rsidR="000E008E" w:rsidRPr="00AB6048">
        <w:rPr>
          <w:bCs/>
        </w:rPr>
        <w:t xml:space="preserve">İdareye </w:t>
      </w:r>
      <w:r w:rsidR="00AD5DC9" w:rsidRPr="00AB6048">
        <w:rPr>
          <w:bCs/>
        </w:rPr>
        <w:t>sunulur.</w:t>
      </w:r>
    </w:p>
    <w:p w:rsidR="00FE22AB" w:rsidRPr="00AB6048" w:rsidRDefault="00FE22AB" w:rsidP="00EB499B">
      <w:pPr>
        <w:tabs>
          <w:tab w:val="left" w:pos="567"/>
        </w:tabs>
        <w:spacing w:afterLines="20" w:after="48" w:line="240" w:lineRule="exact"/>
        <w:jc w:val="center"/>
        <w:rPr>
          <w:b/>
          <w:bCs/>
        </w:rPr>
      </w:pPr>
    </w:p>
    <w:p w:rsidR="00EB499B" w:rsidRPr="00AB6048" w:rsidRDefault="00EB499B" w:rsidP="00EB499B">
      <w:pPr>
        <w:tabs>
          <w:tab w:val="left" w:pos="567"/>
        </w:tabs>
        <w:spacing w:afterLines="20" w:after="48" w:line="240" w:lineRule="exact"/>
        <w:jc w:val="center"/>
        <w:rPr>
          <w:b/>
          <w:bCs/>
        </w:rPr>
      </w:pPr>
      <w:r w:rsidRPr="00AB6048">
        <w:rPr>
          <w:b/>
          <w:bCs/>
        </w:rPr>
        <w:t>DÖRDÜNCÜ BÖLÜM</w:t>
      </w:r>
    </w:p>
    <w:p w:rsidR="00EB499B" w:rsidRPr="00AB6048" w:rsidRDefault="004773C1" w:rsidP="00EB499B">
      <w:pPr>
        <w:jc w:val="center"/>
        <w:rPr>
          <w:b/>
          <w:bCs/>
        </w:rPr>
      </w:pPr>
      <w:r w:rsidRPr="00AB6048">
        <w:rPr>
          <w:b/>
          <w:bCs/>
        </w:rPr>
        <w:t xml:space="preserve">Başvuru, İzleme ve </w:t>
      </w:r>
      <w:r w:rsidR="00101503" w:rsidRPr="00AB6048">
        <w:rPr>
          <w:b/>
          <w:bCs/>
        </w:rPr>
        <w:t>Raporlama</w:t>
      </w:r>
      <w:r w:rsidRPr="00AB6048">
        <w:rPr>
          <w:b/>
          <w:bCs/>
        </w:rPr>
        <w:t xml:space="preserve"> </w:t>
      </w:r>
    </w:p>
    <w:p w:rsidR="004F66CD" w:rsidRPr="00AB6048" w:rsidRDefault="004F66CD" w:rsidP="00003FAE">
      <w:pPr>
        <w:spacing w:before="40"/>
        <w:jc w:val="both"/>
        <w:rPr>
          <w:b/>
          <w:bCs/>
        </w:rPr>
      </w:pPr>
    </w:p>
    <w:p w:rsidR="00EB499B" w:rsidRPr="00AB6048" w:rsidRDefault="00003FAE" w:rsidP="00003FAE">
      <w:pPr>
        <w:spacing w:before="40"/>
        <w:jc w:val="both"/>
        <w:rPr>
          <w:b/>
          <w:bCs/>
        </w:rPr>
      </w:pPr>
      <w:r w:rsidRPr="00AB6048">
        <w:rPr>
          <w:b/>
        </w:rPr>
        <w:t xml:space="preserve">Dip Taraması Çevresel Yönetim </w:t>
      </w:r>
      <w:r w:rsidR="004773C1" w:rsidRPr="00AB6048">
        <w:rPr>
          <w:b/>
        </w:rPr>
        <w:t xml:space="preserve">Planının </w:t>
      </w:r>
      <w:r w:rsidR="00EB499B" w:rsidRPr="00AB6048">
        <w:rPr>
          <w:b/>
          <w:bCs/>
        </w:rPr>
        <w:t>Hazırlanması</w:t>
      </w:r>
      <w:r w:rsidR="00A00513" w:rsidRPr="00AB6048">
        <w:rPr>
          <w:b/>
          <w:bCs/>
        </w:rPr>
        <w:t xml:space="preserve">, </w:t>
      </w:r>
      <w:r w:rsidR="00A453FA" w:rsidRPr="00AB6048">
        <w:rPr>
          <w:b/>
          <w:bCs/>
        </w:rPr>
        <w:t>Başvuru</w:t>
      </w:r>
      <w:r w:rsidR="00A00513" w:rsidRPr="00AB6048">
        <w:rPr>
          <w:b/>
          <w:bCs/>
        </w:rPr>
        <w:t xml:space="preserve"> ve Onay</w:t>
      </w:r>
    </w:p>
    <w:p w:rsidR="00DD412C" w:rsidRPr="00AB6048" w:rsidRDefault="00EB499B" w:rsidP="003E13BE">
      <w:pPr>
        <w:jc w:val="both"/>
      </w:pPr>
      <w:r w:rsidRPr="00AB6048">
        <w:rPr>
          <w:b/>
        </w:rPr>
        <w:t xml:space="preserve">MADDE </w:t>
      </w:r>
      <w:r w:rsidR="00163365" w:rsidRPr="00AB6048">
        <w:rPr>
          <w:b/>
        </w:rPr>
        <w:t>10</w:t>
      </w:r>
      <w:r w:rsidRPr="00AB6048">
        <w:rPr>
          <w:b/>
        </w:rPr>
        <w:t>-</w:t>
      </w:r>
      <w:r w:rsidRPr="00AB6048">
        <w:t xml:space="preserve"> (1) </w:t>
      </w:r>
      <w:r w:rsidR="0044467E" w:rsidRPr="00AB6048">
        <w:t>Dip t</w:t>
      </w:r>
      <w:r w:rsidRPr="00AB6048">
        <w:t>arama</w:t>
      </w:r>
      <w:r w:rsidR="0044467E" w:rsidRPr="00AB6048">
        <w:t>sı</w:t>
      </w:r>
      <w:r w:rsidRPr="00AB6048">
        <w:t xml:space="preserve"> ve boşaltım faaliyetinde bulunacak faaliyet sahipleri bu Yönetmelik kapsamında tarama faaliyetine, boşaltım alanına ve </w:t>
      </w:r>
      <w:r w:rsidR="00003FAE" w:rsidRPr="00AB6048">
        <w:t>uygun ekipman, teknoloj</w:t>
      </w:r>
      <w:r w:rsidR="00771373" w:rsidRPr="00AB6048">
        <w:t xml:space="preserve">i ve metodun kullanımına ilişkin hususları içeren </w:t>
      </w:r>
      <w:r w:rsidR="00DD412C" w:rsidRPr="00AB6048">
        <w:t xml:space="preserve">Dip Taraması Çevresel Yönetim </w:t>
      </w:r>
      <w:r w:rsidR="004773C1" w:rsidRPr="00AB6048">
        <w:t>Planı</w:t>
      </w:r>
      <w:r w:rsidR="00FC77BC">
        <w:t>nı</w:t>
      </w:r>
      <w:r w:rsidR="004773C1" w:rsidRPr="00AB6048">
        <w:t xml:space="preserve"> </w:t>
      </w:r>
      <w:r w:rsidR="008856FE" w:rsidRPr="00AB6048">
        <w:t>İdareye sunarlar.</w:t>
      </w:r>
      <w:r w:rsidR="00771373" w:rsidRPr="00AB6048">
        <w:t xml:space="preserve"> </w:t>
      </w:r>
      <w:r w:rsidR="00DD412C" w:rsidRPr="00AB6048">
        <w:t xml:space="preserve"> </w:t>
      </w:r>
    </w:p>
    <w:p w:rsidR="00BE75B6" w:rsidRPr="00AB6048" w:rsidRDefault="00DD412C" w:rsidP="003E13BE">
      <w:pPr>
        <w:jc w:val="both"/>
      </w:pPr>
      <w:r w:rsidRPr="00AB6048">
        <w:t xml:space="preserve">(2)  Dip Taraması Çevresel Yönetim </w:t>
      </w:r>
      <w:r w:rsidR="004773C1" w:rsidRPr="00AB6048">
        <w:t xml:space="preserve">Planı </w:t>
      </w:r>
      <w:r w:rsidRPr="00AB6048">
        <w:t>21 Kasım 2013 tarih ve 28828 sayılı Resmi Gazete</w:t>
      </w:r>
      <w:r w:rsidR="00FC77BC">
        <w:t>’</w:t>
      </w:r>
      <w:r w:rsidRPr="00AB6048">
        <w:t>de yayımlanan Çevre Görevlisi, Çevre Yönetim Birimi ve Çevre Danışmanlık Firmaları Hakkında Yönetmelik kapsamında yetkilendirilmiş</w:t>
      </w:r>
      <w:r w:rsidR="00CF0707" w:rsidRPr="00AB6048">
        <w:t>,</w:t>
      </w:r>
      <w:r w:rsidRPr="00AB6048">
        <w:t xml:space="preserve"> dip taraması ve boşaltım konularında </w:t>
      </w:r>
      <w:r w:rsidR="00CF0707" w:rsidRPr="00AB6048">
        <w:t xml:space="preserve">Bakanlıkça düzenlenecek </w:t>
      </w:r>
      <w:r w:rsidRPr="00AB6048">
        <w:t>eğitim</w:t>
      </w:r>
      <w:r w:rsidR="00CF0707" w:rsidRPr="00AB6048">
        <w:t>i</w:t>
      </w:r>
      <w:r w:rsidRPr="00AB6048">
        <w:t xml:space="preserve"> almış </w:t>
      </w:r>
      <w:r w:rsidR="00A453FA" w:rsidRPr="00AB6048">
        <w:t>personel bulunduran</w:t>
      </w:r>
      <w:r w:rsidR="009C6519" w:rsidRPr="00AB6048">
        <w:t xml:space="preserve"> </w:t>
      </w:r>
      <w:r w:rsidRPr="00AB6048">
        <w:t>çevre danışmanlık firmaları tarafından hazırlan</w:t>
      </w:r>
      <w:r w:rsidR="00A453FA" w:rsidRPr="00AB6048">
        <w:t>ır.</w:t>
      </w:r>
    </w:p>
    <w:p w:rsidR="00A00513" w:rsidRPr="00AB6048" w:rsidRDefault="00A453FA" w:rsidP="003E13BE">
      <w:pPr>
        <w:jc w:val="both"/>
      </w:pPr>
      <w:r w:rsidRPr="00AB6048">
        <w:t xml:space="preserve">(3) </w:t>
      </w:r>
      <w:r w:rsidR="00A00513" w:rsidRPr="00AB6048">
        <w:t>İdare</w:t>
      </w:r>
      <w:r w:rsidR="00376AB6" w:rsidRPr="00AB6048">
        <w:t>,</w:t>
      </w:r>
      <w:r w:rsidR="00A00513" w:rsidRPr="00AB6048">
        <w:t xml:space="preserve"> Dip Taraması Çevresel Yönetim Planını </w:t>
      </w:r>
      <w:r w:rsidR="005E3293" w:rsidRPr="00AB6048">
        <w:t>30</w:t>
      </w:r>
      <w:r w:rsidR="00A00513" w:rsidRPr="00AB6048">
        <w:t xml:space="preserve"> </w:t>
      </w:r>
      <w:r w:rsidR="00241E21" w:rsidRPr="00AB6048">
        <w:t xml:space="preserve">iş </w:t>
      </w:r>
      <w:r w:rsidR="00A00513" w:rsidRPr="00AB6048">
        <w:t>gün</w:t>
      </w:r>
      <w:r w:rsidR="00241E21" w:rsidRPr="00AB6048">
        <w:t>ü</w:t>
      </w:r>
      <w:r w:rsidR="00A00513" w:rsidRPr="00AB6048">
        <w:t xml:space="preserve"> içerisinde inceleyerek, gerekli görmesi durumunda faaliyet sahibinden ilave bilgi, belge ve araştırma isteyebilir. </w:t>
      </w:r>
    </w:p>
    <w:p w:rsidR="00EB499B" w:rsidRPr="00AB6048" w:rsidRDefault="008856FE" w:rsidP="003E13BE">
      <w:pPr>
        <w:jc w:val="both"/>
      </w:pPr>
      <w:r w:rsidRPr="00AB6048">
        <w:t xml:space="preserve">(4) </w:t>
      </w:r>
      <w:r w:rsidR="00A00513" w:rsidRPr="00AB6048">
        <w:t>İdare</w:t>
      </w:r>
      <w:r w:rsidR="00376AB6" w:rsidRPr="00AB6048">
        <w:t>,</w:t>
      </w:r>
      <w:r w:rsidR="00A00513" w:rsidRPr="00AB6048">
        <w:t xml:space="preserve"> Dip Taraması Çevresel Yönetim Plan</w:t>
      </w:r>
      <w:r w:rsidR="00376AB6" w:rsidRPr="00AB6048">
        <w:t xml:space="preserve">larında yer alan hususları inceleyerek uygun bulunanları onaylayarak </w:t>
      </w:r>
      <w:r w:rsidR="004C58F9" w:rsidRPr="00AB6048">
        <w:t xml:space="preserve">Uygunluk Belgesi </w:t>
      </w:r>
      <w:r w:rsidR="00376AB6" w:rsidRPr="00AB6048">
        <w:t xml:space="preserve">verir. </w:t>
      </w:r>
      <w:r w:rsidR="00DE15BC" w:rsidRPr="00AB6048">
        <w:t xml:space="preserve"> </w:t>
      </w:r>
      <w:r w:rsidR="005D495E" w:rsidRPr="00AB6048">
        <w:t xml:space="preserve">  </w:t>
      </w:r>
    </w:p>
    <w:p w:rsidR="00130E04" w:rsidRPr="00AB6048" w:rsidRDefault="008856FE" w:rsidP="003E13BE">
      <w:pPr>
        <w:jc w:val="both"/>
      </w:pPr>
      <w:r w:rsidRPr="00AB6048">
        <w:t xml:space="preserve">(5) </w:t>
      </w:r>
      <w:r w:rsidR="00BA5FBF" w:rsidRPr="00AB6048">
        <w:t>Uygunluk Belgesini</w:t>
      </w:r>
      <w:r w:rsidR="00130E04" w:rsidRPr="00AB6048">
        <w:t>n</w:t>
      </w:r>
      <w:r w:rsidR="00BA5FBF" w:rsidRPr="00AB6048">
        <w:t xml:space="preserve"> </w:t>
      </w:r>
      <w:r w:rsidR="00130E04" w:rsidRPr="00AB6048">
        <w:t>Bakanlıkça verilmesi durumunda</w:t>
      </w:r>
      <w:r w:rsidR="00114A6B" w:rsidRPr="00AB6048">
        <w:t>,</w:t>
      </w:r>
      <w:r w:rsidR="00130E04" w:rsidRPr="00AB6048">
        <w:t xml:space="preserve"> dip taraması faaliyetinin gerçekleştiril</w:t>
      </w:r>
      <w:r w:rsidR="00B76570" w:rsidRPr="00AB6048">
        <w:t>diği İ</w:t>
      </w:r>
      <w:r w:rsidR="00130E04" w:rsidRPr="00AB6048">
        <w:t>l Müdürlü</w:t>
      </w:r>
      <w:r w:rsidR="00B76570" w:rsidRPr="00AB6048">
        <w:t>ğüne</w:t>
      </w:r>
      <w:r w:rsidR="00114A6B" w:rsidRPr="00AB6048">
        <w:t>;</w:t>
      </w:r>
      <w:r w:rsidR="00130E04" w:rsidRPr="00AB6048">
        <w:t xml:space="preserve"> Uygunluk Belgesinin İl Müdürlü</w:t>
      </w:r>
      <w:r w:rsidR="00B76570" w:rsidRPr="00AB6048">
        <w:t xml:space="preserve">ğünce </w:t>
      </w:r>
      <w:r w:rsidR="00130E04" w:rsidRPr="00AB6048">
        <w:t xml:space="preserve">verilmesi durumunda ise Bakanlığa bilgi verilir. </w:t>
      </w:r>
    </w:p>
    <w:p w:rsidR="00790D80" w:rsidRPr="00AB6048" w:rsidRDefault="008856FE" w:rsidP="003E13BE">
      <w:pPr>
        <w:jc w:val="both"/>
      </w:pPr>
      <w:r w:rsidRPr="00AB6048">
        <w:t>(6)</w:t>
      </w:r>
      <w:r w:rsidR="00790D80" w:rsidRPr="00AB6048">
        <w:t xml:space="preserve"> </w:t>
      </w:r>
      <w:r w:rsidR="004C0231" w:rsidRPr="00AB6048">
        <w:t>İdarece uygunluk belgesi verilen faaliyetler</w:t>
      </w:r>
      <w:r w:rsidR="00AB211F" w:rsidRPr="00AB6048">
        <w:t xml:space="preserve">e ilişkin </w:t>
      </w:r>
      <w:r w:rsidR="004C0231" w:rsidRPr="00AB6048">
        <w:t xml:space="preserve">Dip Taraması Çevresel Yönetim Planında </w:t>
      </w:r>
      <w:r w:rsidR="00D9242D" w:rsidRPr="00AB6048">
        <w:t>her</w:t>
      </w:r>
      <w:r w:rsidR="00790D80" w:rsidRPr="00AB6048">
        <w:t>hangi bir değişikliğin ön görülmesi durumunda faaliyet sahibince</w:t>
      </w:r>
      <w:r w:rsidR="00D1557D" w:rsidRPr="00AB6048">
        <w:t xml:space="preserve"> </w:t>
      </w:r>
      <w:r w:rsidR="000E008E" w:rsidRPr="00AB6048">
        <w:t xml:space="preserve">İdareye </w:t>
      </w:r>
      <w:r w:rsidR="00F772D6" w:rsidRPr="00AB6048">
        <w:t xml:space="preserve">başvuru yapılarak gerekli </w:t>
      </w:r>
      <w:r w:rsidR="00D1557D" w:rsidRPr="00AB6048">
        <w:t xml:space="preserve">uygunluk </w:t>
      </w:r>
      <w:r w:rsidR="00DF0DDB" w:rsidRPr="00AB6048">
        <w:t xml:space="preserve">belgesi </w:t>
      </w:r>
      <w:r w:rsidR="00D1557D" w:rsidRPr="00AB6048">
        <w:t xml:space="preserve">yeniden </w:t>
      </w:r>
      <w:r w:rsidR="00F772D6" w:rsidRPr="00AB6048">
        <w:t xml:space="preserve">alınır. </w:t>
      </w:r>
    </w:p>
    <w:p w:rsidR="009F599D" w:rsidRPr="00AB6048" w:rsidRDefault="009F599D" w:rsidP="00EB499B">
      <w:pPr>
        <w:rPr>
          <w:b/>
          <w:bCs/>
        </w:rPr>
      </w:pPr>
    </w:p>
    <w:p w:rsidR="004773C1" w:rsidRPr="00AB6048" w:rsidRDefault="004773C1" w:rsidP="004773C1">
      <w:pPr>
        <w:spacing w:before="100" w:line="240" w:lineRule="exact"/>
        <w:jc w:val="both"/>
        <w:rPr>
          <w:b/>
          <w:bCs/>
        </w:rPr>
      </w:pPr>
      <w:r w:rsidRPr="00AB6048">
        <w:rPr>
          <w:b/>
          <w:bCs/>
        </w:rPr>
        <w:t>İzleme ve Raporlama</w:t>
      </w:r>
    </w:p>
    <w:p w:rsidR="00560866" w:rsidRPr="00AB6048" w:rsidRDefault="004773C1" w:rsidP="003E13BE">
      <w:pPr>
        <w:jc w:val="both"/>
      </w:pPr>
      <w:r w:rsidRPr="00AB6048">
        <w:rPr>
          <w:b/>
        </w:rPr>
        <w:t>MADDE 1</w:t>
      </w:r>
      <w:r w:rsidR="00163365" w:rsidRPr="00AB6048">
        <w:rPr>
          <w:b/>
        </w:rPr>
        <w:t>1</w:t>
      </w:r>
      <w:r w:rsidRPr="00AB6048">
        <w:rPr>
          <w:b/>
        </w:rPr>
        <w:t>-</w:t>
      </w:r>
      <w:r w:rsidR="00560866" w:rsidRPr="00AB6048">
        <w:t xml:space="preserve"> </w:t>
      </w:r>
      <w:r w:rsidR="00EB499B" w:rsidRPr="00AB6048">
        <w:t xml:space="preserve">(1) </w:t>
      </w:r>
      <w:r w:rsidR="00CA0209" w:rsidRPr="00AB6048">
        <w:t>Faaliyet sahibince d</w:t>
      </w:r>
      <w:r w:rsidR="00560866" w:rsidRPr="00AB6048">
        <w:t>ip taraması faaliyet</w:t>
      </w:r>
      <w:r w:rsidR="00CA0209" w:rsidRPr="00AB6048">
        <w:t>i</w:t>
      </w:r>
      <w:r w:rsidR="00560866" w:rsidRPr="00AB6048">
        <w:t xml:space="preserve"> sonucunda oluşan malzemenin boşaltıldığı deniz alan</w:t>
      </w:r>
      <w:r w:rsidR="00CA0209" w:rsidRPr="00AB6048">
        <w:t xml:space="preserve">ında </w:t>
      </w:r>
      <w:r w:rsidR="00BE07FA" w:rsidRPr="00AB6048">
        <w:t>oluşabilecek değişikliklerin tespit edilmesi amacıyla</w:t>
      </w:r>
      <w:r w:rsidR="0013400B" w:rsidRPr="00AB6048">
        <w:t xml:space="preserve"> Ek-1’de yer alan</w:t>
      </w:r>
      <w:r w:rsidR="00BE07FA" w:rsidRPr="00AB6048">
        <w:t xml:space="preserve"> </w:t>
      </w:r>
      <w:r w:rsidR="00AD0CAB" w:rsidRPr="00AB6048">
        <w:t xml:space="preserve">Tablo </w:t>
      </w:r>
      <w:r w:rsidR="00401021" w:rsidRPr="00AB6048">
        <w:t>5</w:t>
      </w:r>
      <w:r w:rsidR="00AD0CAB" w:rsidRPr="00AB6048">
        <w:t>’</w:t>
      </w:r>
      <w:r w:rsidR="00B86822" w:rsidRPr="00AB6048">
        <w:t>t</w:t>
      </w:r>
      <w:r w:rsidR="00AD0CAB" w:rsidRPr="00AB6048">
        <w:t xml:space="preserve">e </w:t>
      </w:r>
      <w:r w:rsidR="0013400B" w:rsidRPr="00AB6048">
        <w:t>belirtilen</w:t>
      </w:r>
      <w:r w:rsidR="00AD0CAB" w:rsidRPr="00AB6048">
        <w:t xml:space="preserve"> parametreler dahilinde </w:t>
      </w:r>
      <w:r w:rsidR="00BE07FA" w:rsidRPr="00AB6048">
        <w:t>izleme çalışmaları yapılır.</w:t>
      </w:r>
      <w:r w:rsidR="00E77625" w:rsidRPr="00AB6048">
        <w:t xml:space="preserve"> </w:t>
      </w:r>
    </w:p>
    <w:p w:rsidR="0089539D" w:rsidRPr="00AB6048" w:rsidRDefault="0089539D" w:rsidP="0089539D">
      <w:pPr>
        <w:jc w:val="both"/>
      </w:pPr>
      <w:r w:rsidRPr="00AB6048">
        <w:t xml:space="preserve">(2) </w:t>
      </w:r>
      <w:r w:rsidR="00D57D08" w:rsidRPr="00AB6048">
        <w:t xml:space="preserve">İzleme çalışmalarında, </w:t>
      </w:r>
      <w:r w:rsidRPr="00AB6048">
        <w:t>500.000 m</w:t>
      </w:r>
      <w:r w:rsidRPr="00FC77BC">
        <w:rPr>
          <w:vertAlign w:val="superscript"/>
        </w:rPr>
        <w:t>3</w:t>
      </w:r>
      <w:r w:rsidRPr="00AB6048">
        <w:t xml:space="preserve"> ve üzerinde olan tarama faaliyetleri için en az 5 örnekleme noktasında, 500.000 m</w:t>
      </w:r>
      <w:r w:rsidRPr="00FC77BC">
        <w:rPr>
          <w:vertAlign w:val="superscript"/>
        </w:rPr>
        <w:t>3</w:t>
      </w:r>
      <w:r w:rsidRPr="00AB6048">
        <w:t>’ün altında olan faaliyetler için ise en az 3 örnekleme noktasında deniz yüzeyinden</w:t>
      </w:r>
      <w:r w:rsidR="00D57D08" w:rsidRPr="00AB6048">
        <w:t xml:space="preserve">, ortasından ve </w:t>
      </w:r>
      <w:r w:rsidRPr="00AB6048">
        <w:t>dibinden numune</w:t>
      </w:r>
      <w:r w:rsidR="00D57D08" w:rsidRPr="00AB6048">
        <w:t>ler</w:t>
      </w:r>
      <w:r w:rsidRPr="00AB6048">
        <w:t xml:space="preserve"> alın</w:t>
      </w:r>
      <w:r w:rsidR="00D57D08" w:rsidRPr="00AB6048">
        <w:t xml:space="preserve">arak </w:t>
      </w:r>
      <w:r w:rsidRPr="00AB6048">
        <w:t>ayrı ayrı analiz</w:t>
      </w:r>
      <w:r w:rsidR="00D57D08" w:rsidRPr="00AB6048">
        <w:t xml:space="preserve">leri gerçekleştirilir. </w:t>
      </w:r>
      <w:r w:rsidRPr="00AB6048">
        <w:t xml:space="preserve"> Numune alım noktaları, boşaltım alanının ortasından ve boşaltım faaliyetinin etkileyebileceği deniz alanının sınırlarında olacak şekilde belirlenerek Dip Taraması Çevresel Yönetim Planında yer alır.  </w:t>
      </w:r>
    </w:p>
    <w:p w:rsidR="0089539D" w:rsidRPr="00AB6048" w:rsidRDefault="0089539D" w:rsidP="0089539D">
      <w:pPr>
        <w:jc w:val="both"/>
      </w:pPr>
      <w:r w:rsidRPr="00AB6048">
        <w:t xml:space="preserve">(3) Boşaltım faaliyeti öncesinde deniz ortamının mevcut durumunu tespit etmek amacıyla yapılacak ilk izleme çalışması Dip Taraması Çevresel Yönetim Planına ilave edilir. </w:t>
      </w:r>
    </w:p>
    <w:p w:rsidR="0089539D" w:rsidRPr="00AB6048" w:rsidRDefault="0089539D" w:rsidP="0089539D">
      <w:pPr>
        <w:jc w:val="both"/>
      </w:pPr>
      <w:r w:rsidRPr="00AB6048">
        <w:t xml:space="preserve">(4) Boşaltım faaliyetinin sona ermesinden 6 ay sonra son izleme çalışması yapılarak ilk izleme çalışması sonuçları ile karşılaştırmalı olarak İdareye sunulur.  </w:t>
      </w:r>
    </w:p>
    <w:p w:rsidR="0089539D" w:rsidRPr="00AB6048" w:rsidRDefault="0089539D" w:rsidP="0089539D">
      <w:pPr>
        <w:jc w:val="both"/>
      </w:pPr>
      <w:r w:rsidRPr="00AB6048">
        <w:t xml:space="preserve">(5) Hazırlanan izleme raporları 1 ay içerisinde </w:t>
      </w:r>
      <w:r w:rsidR="00D57D08" w:rsidRPr="00AB6048">
        <w:t xml:space="preserve">İdareye </w:t>
      </w:r>
      <w:r w:rsidRPr="00AB6048">
        <w:t xml:space="preserve">sunulur. </w:t>
      </w:r>
    </w:p>
    <w:p w:rsidR="00CF0707" w:rsidRPr="00AB6048" w:rsidRDefault="002E6447" w:rsidP="0089539D">
      <w:pPr>
        <w:jc w:val="both"/>
      </w:pPr>
      <w:r w:rsidRPr="00AB6048">
        <w:t>(</w:t>
      </w:r>
      <w:r w:rsidR="0089539D" w:rsidRPr="00AB6048">
        <w:t>6</w:t>
      </w:r>
      <w:r w:rsidRPr="00AB6048">
        <w:t>) İzleme raporları 21 Kasım 2013 tarih ve 28828 sayılı Resmi Gazete</w:t>
      </w:r>
      <w:r w:rsidR="00FC77BC">
        <w:t>’</w:t>
      </w:r>
      <w:r w:rsidRPr="00AB6048">
        <w:t xml:space="preserve">de yayımlanan Çevre Görevlisi, Çevre Yönetim Birimi ve Çevre Danışmanlık Firmaları Hakkında Yönetmelik kapsamında yetkilendirilmiş ve dip taraması ve boşaltım </w:t>
      </w:r>
      <w:r w:rsidR="00CF0707" w:rsidRPr="00AB6048">
        <w:t>konularında Bakanlık</w:t>
      </w:r>
      <w:r w:rsidR="00B44AB4" w:rsidRPr="00AB6048">
        <w:t xml:space="preserve"> veya Bakanlıkça görevlendirilen bilimsel kurum/kuruluşlarca </w:t>
      </w:r>
      <w:r w:rsidR="00CF0707" w:rsidRPr="00AB6048">
        <w:t xml:space="preserve">düzenlenecek eğitimi almış </w:t>
      </w:r>
      <w:r w:rsidR="00F61862" w:rsidRPr="00AB6048">
        <w:t xml:space="preserve">çevre görevlileri veya bu </w:t>
      </w:r>
      <w:r w:rsidR="00CF0707" w:rsidRPr="00AB6048">
        <w:t>personel</w:t>
      </w:r>
      <w:r w:rsidR="00F61862" w:rsidRPr="00AB6048">
        <w:t>i</w:t>
      </w:r>
      <w:r w:rsidR="00CF0707" w:rsidRPr="00AB6048">
        <w:t xml:space="preserve"> bulunduran çevre danışmanlık firmaları tarafından hazırlanır.</w:t>
      </w:r>
    </w:p>
    <w:p w:rsidR="007E15DC" w:rsidRPr="00AB6048" w:rsidRDefault="00C54CF2" w:rsidP="003E13BE">
      <w:pPr>
        <w:jc w:val="both"/>
      </w:pPr>
      <w:r w:rsidRPr="00AB6048">
        <w:t>(</w:t>
      </w:r>
      <w:r w:rsidR="002E6447" w:rsidRPr="00AB6048">
        <w:t>7</w:t>
      </w:r>
      <w:r w:rsidRPr="00AB6048">
        <w:t xml:space="preserve">) </w:t>
      </w:r>
      <w:r w:rsidR="00DA6EB8" w:rsidRPr="00AB6048">
        <w:t>Numune alma ve analiz çalışmaları Bakanlıkça yetkilendirilmiş laboratuvarlarca, yetkilendirilmiş laboratuvarların bulunmaması durumunda akredite laboratuvarlarca yapılır.</w:t>
      </w:r>
    </w:p>
    <w:p w:rsidR="00075688" w:rsidRPr="00AB6048" w:rsidRDefault="00E95BF5" w:rsidP="003E13BE">
      <w:pPr>
        <w:jc w:val="both"/>
      </w:pPr>
      <w:r w:rsidRPr="00AB6048">
        <w:t>(</w:t>
      </w:r>
      <w:r w:rsidR="00DA6EB8" w:rsidRPr="00AB6048">
        <w:t>8</w:t>
      </w:r>
      <w:r w:rsidRPr="00AB6048">
        <w:t xml:space="preserve">) </w:t>
      </w:r>
      <w:r w:rsidR="00DA6EB8" w:rsidRPr="00AB6048">
        <w:t>İdare, boşaltım malzemesinin toplam miktarı ve boşaltım alanının büyüklüğünü dikkate alarak izleme sıklığını, parametrelerini, numune alım noktalarını, sayısını ve süresini değiştirebilir.</w:t>
      </w:r>
    </w:p>
    <w:p w:rsidR="00553186" w:rsidRPr="00AB6048" w:rsidRDefault="00553186" w:rsidP="003E13BE">
      <w:pPr>
        <w:jc w:val="both"/>
      </w:pPr>
      <w:r w:rsidRPr="00AB6048">
        <w:t>(</w:t>
      </w:r>
      <w:r w:rsidR="00DA6EB8" w:rsidRPr="00AB6048">
        <w:t>9</w:t>
      </w:r>
      <w:r w:rsidRPr="00AB6048">
        <w:t xml:space="preserve">) </w:t>
      </w:r>
      <w:r w:rsidR="00DA6EB8" w:rsidRPr="00AB6048">
        <w:t xml:space="preserve">Faaliyet sırasında çevresel açıdan olumsuzlukların tespiti durumunda </w:t>
      </w:r>
      <w:r w:rsidR="000E008E" w:rsidRPr="00AB6048">
        <w:t xml:space="preserve">İdarece </w:t>
      </w:r>
      <w:r w:rsidR="00DA6EB8" w:rsidRPr="00AB6048">
        <w:t>faaliyet süreli ya</w:t>
      </w:r>
      <w:r w:rsidR="00FC77BC">
        <w:t xml:space="preserve"> </w:t>
      </w:r>
      <w:r w:rsidR="00DA6EB8" w:rsidRPr="00AB6048">
        <w:t xml:space="preserve">da tamamen durdurulabilir.  </w:t>
      </w:r>
    </w:p>
    <w:p w:rsidR="00553186" w:rsidRPr="00AB6048" w:rsidRDefault="00553186" w:rsidP="003E13BE">
      <w:pPr>
        <w:jc w:val="both"/>
      </w:pPr>
      <w:r w:rsidRPr="00AB6048">
        <w:t>(1</w:t>
      </w:r>
      <w:r w:rsidR="00DA6EB8" w:rsidRPr="00AB6048">
        <w:t>0</w:t>
      </w:r>
      <w:r w:rsidRPr="00AB6048">
        <w:t xml:space="preserve">) </w:t>
      </w:r>
      <w:r w:rsidR="00DA6EB8" w:rsidRPr="00AB6048">
        <w:t xml:space="preserve">Aynı alana birden fazla boşaltım faaliyetinin yapılması hâlinde, faaliyet sahipleri ortak bir izleme çalışması yapabilir.  </w:t>
      </w:r>
    </w:p>
    <w:p w:rsidR="00997AB2" w:rsidRPr="00AB6048" w:rsidRDefault="00997AB2" w:rsidP="003E13BE">
      <w:pPr>
        <w:jc w:val="both"/>
      </w:pPr>
      <w:r w:rsidRPr="00AB6048">
        <w:t>(1</w:t>
      </w:r>
      <w:r w:rsidR="00DA6EB8" w:rsidRPr="00AB6048">
        <w:t>1</w:t>
      </w:r>
      <w:r w:rsidRPr="00AB6048">
        <w:t xml:space="preserve">) </w:t>
      </w:r>
      <w:r w:rsidR="00DA6EB8" w:rsidRPr="00AB6048">
        <w:t xml:space="preserve">Dip taraması ve boşaltım faaliyetlerine ilişkin olarak İdareye sunulacak olan her türlü bilgi ve belge yazılı ve elektronik ortamda sunulur.    </w:t>
      </w:r>
    </w:p>
    <w:p w:rsidR="005C5971" w:rsidRPr="00AB6048" w:rsidRDefault="005C5971" w:rsidP="00F80F09">
      <w:pPr>
        <w:tabs>
          <w:tab w:val="left" w:pos="567"/>
        </w:tabs>
        <w:spacing w:line="240" w:lineRule="exact"/>
        <w:jc w:val="both"/>
      </w:pPr>
    </w:p>
    <w:p w:rsidR="00EB499B" w:rsidRPr="00AB6048" w:rsidRDefault="00EB499B" w:rsidP="00EB499B">
      <w:pPr>
        <w:spacing w:line="240" w:lineRule="atLeast"/>
        <w:ind w:firstLine="540"/>
        <w:jc w:val="center"/>
        <w:rPr>
          <w:b/>
          <w:bCs/>
        </w:rPr>
      </w:pPr>
      <w:r w:rsidRPr="00AB6048">
        <w:rPr>
          <w:b/>
          <w:bCs/>
        </w:rPr>
        <w:t>BEŞİNCİ BÖLÜM</w:t>
      </w:r>
    </w:p>
    <w:p w:rsidR="00EB499B" w:rsidRPr="00AB6048" w:rsidRDefault="00EB499B" w:rsidP="00EB499B">
      <w:pPr>
        <w:spacing w:line="240" w:lineRule="atLeast"/>
        <w:ind w:firstLine="540"/>
        <w:jc w:val="center"/>
        <w:rPr>
          <w:b/>
          <w:bCs/>
        </w:rPr>
      </w:pPr>
      <w:r w:rsidRPr="00AB6048">
        <w:rPr>
          <w:b/>
          <w:bCs/>
        </w:rPr>
        <w:t xml:space="preserve">Çeşitli </w:t>
      </w:r>
      <w:r w:rsidR="004773C1" w:rsidRPr="00AB6048">
        <w:rPr>
          <w:b/>
          <w:bCs/>
        </w:rPr>
        <w:t xml:space="preserve">ve Son </w:t>
      </w:r>
      <w:r w:rsidRPr="00AB6048">
        <w:rPr>
          <w:b/>
          <w:bCs/>
        </w:rPr>
        <w:t>Hükümler</w:t>
      </w:r>
    </w:p>
    <w:p w:rsidR="004773C1" w:rsidRPr="00AB6048" w:rsidRDefault="004773C1" w:rsidP="004773C1">
      <w:pPr>
        <w:spacing w:line="240" w:lineRule="exact"/>
        <w:jc w:val="both"/>
        <w:rPr>
          <w:b/>
          <w:bCs/>
        </w:rPr>
      </w:pPr>
    </w:p>
    <w:p w:rsidR="004773C1" w:rsidRPr="00AB6048" w:rsidRDefault="004773C1" w:rsidP="004773C1">
      <w:pPr>
        <w:rPr>
          <w:b/>
          <w:bCs/>
        </w:rPr>
      </w:pPr>
      <w:r w:rsidRPr="00AB6048">
        <w:rPr>
          <w:b/>
          <w:bCs/>
        </w:rPr>
        <w:t>Denetim ve İdarî Yaptırım</w:t>
      </w:r>
    </w:p>
    <w:p w:rsidR="00B53508" w:rsidRPr="00AB6048" w:rsidRDefault="004773C1" w:rsidP="00B53508">
      <w:pPr>
        <w:spacing w:line="240" w:lineRule="exact"/>
        <w:jc w:val="both"/>
      </w:pPr>
      <w:r w:rsidRPr="00AB6048">
        <w:rPr>
          <w:b/>
          <w:bCs/>
        </w:rPr>
        <w:t>MADDE 1</w:t>
      </w:r>
      <w:r w:rsidR="00163365" w:rsidRPr="00AB6048">
        <w:rPr>
          <w:b/>
          <w:bCs/>
        </w:rPr>
        <w:t>2</w:t>
      </w:r>
      <w:r w:rsidRPr="00AB6048">
        <w:rPr>
          <w:b/>
          <w:bCs/>
        </w:rPr>
        <w:t xml:space="preserve"> –</w:t>
      </w:r>
      <w:r w:rsidRPr="00AB6048">
        <w:t xml:space="preserve"> (1) </w:t>
      </w:r>
      <w:r w:rsidR="00B53508" w:rsidRPr="00AB6048">
        <w:t xml:space="preserve">Dip taraması </w:t>
      </w:r>
      <w:r w:rsidRPr="00AB6048">
        <w:t>ve boşalt</w:t>
      </w:r>
      <w:r w:rsidR="00B53508" w:rsidRPr="00AB6048">
        <w:t>ı</w:t>
      </w:r>
      <w:r w:rsidRPr="00AB6048">
        <w:t>m faaliyet</w:t>
      </w:r>
      <w:r w:rsidR="00B53508" w:rsidRPr="00AB6048">
        <w:t>lerinin</w:t>
      </w:r>
      <w:r w:rsidR="00151516" w:rsidRPr="00AB6048">
        <w:t xml:space="preserve"> bu yönetmelikte yer alan hükümlere uygun bir şekilde gerçekleştirilmesi </w:t>
      </w:r>
      <w:r w:rsidR="00863744" w:rsidRPr="00AB6048">
        <w:t>Bakanlık</w:t>
      </w:r>
      <w:r w:rsidR="00D90818" w:rsidRPr="00AB6048">
        <w:t xml:space="preserve">, İl Müdürlükleri </w:t>
      </w:r>
      <w:r w:rsidR="00B53508" w:rsidRPr="00AB6048">
        <w:t xml:space="preserve">veya Bakanlık tarafından yetki devri yapılan kurum ve kuruluşlarca denetlenir. </w:t>
      </w:r>
    </w:p>
    <w:p w:rsidR="00B53508" w:rsidRPr="00AB6048" w:rsidRDefault="00B53508" w:rsidP="00B53508">
      <w:pPr>
        <w:spacing w:line="240" w:lineRule="exact"/>
        <w:jc w:val="both"/>
      </w:pPr>
    </w:p>
    <w:p w:rsidR="004773C1" w:rsidRPr="00AB6048" w:rsidRDefault="00772AB2" w:rsidP="00B53508">
      <w:pPr>
        <w:jc w:val="both"/>
        <w:rPr>
          <w:b/>
          <w:bCs/>
        </w:rPr>
      </w:pPr>
      <w:r w:rsidRPr="00AB6048">
        <w:rPr>
          <w:bCs/>
        </w:rPr>
        <w:t xml:space="preserve">(2) </w:t>
      </w:r>
      <w:r w:rsidR="004773C1" w:rsidRPr="00AB6048">
        <w:t>Bu Yönetmelik hükümlerine aykırı faaliyette bulunanlar hakkında, 2872 sayılı Çevre Kanunu’nun ilgili maddeleri uyarınca idarî yaptırım uygulanır.</w:t>
      </w:r>
    </w:p>
    <w:p w:rsidR="00B53508" w:rsidRPr="00AB6048" w:rsidRDefault="00B53508" w:rsidP="00B53508">
      <w:pPr>
        <w:jc w:val="both"/>
        <w:rPr>
          <w:b/>
          <w:bCs/>
        </w:rPr>
      </w:pPr>
    </w:p>
    <w:p w:rsidR="00EB499B" w:rsidRPr="00AB6048" w:rsidRDefault="00EB499B" w:rsidP="00B53508">
      <w:pPr>
        <w:jc w:val="both"/>
      </w:pPr>
      <w:r w:rsidRPr="00AB6048">
        <w:rPr>
          <w:b/>
          <w:bCs/>
        </w:rPr>
        <w:t>Diğer Hükümler</w:t>
      </w:r>
    </w:p>
    <w:p w:rsidR="001C0F0D" w:rsidRPr="00AB6048" w:rsidRDefault="00EB499B" w:rsidP="00E0754F">
      <w:pPr>
        <w:jc w:val="both"/>
      </w:pPr>
      <w:r w:rsidRPr="00AB6048">
        <w:rPr>
          <w:b/>
          <w:bCs/>
        </w:rPr>
        <w:t>MADDE 1</w:t>
      </w:r>
      <w:r w:rsidR="00163365" w:rsidRPr="00AB6048">
        <w:rPr>
          <w:b/>
          <w:bCs/>
        </w:rPr>
        <w:t>3</w:t>
      </w:r>
      <w:r w:rsidRPr="00AB6048">
        <w:rPr>
          <w:b/>
          <w:bCs/>
        </w:rPr>
        <w:t xml:space="preserve">- </w:t>
      </w:r>
      <w:r w:rsidRPr="00AB6048">
        <w:t xml:space="preserve">(1) </w:t>
      </w:r>
      <w:r w:rsidR="00E0754F" w:rsidRPr="00AB6048">
        <w:t xml:space="preserve">Dip taraması ve boşaltım </w:t>
      </w:r>
      <w:r w:rsidRPr="00AB6048">
        <w:t>faaliyet</w:t>
      </w:r>
      <w:r w:rsidR="00E0754F" w:rsidRPr="00AB6048">
        <w:t>leri</w:t>
      </w:r>
      <w:r w:rsidRPr="00AB6048">
        <w:t xml:space="preserve"> </w:t>
      </w:r>
      <w:r w:rsidR="00DF0DDB" w:rsidRPr="00AB6048">
        <w:t xml:space="preserve">kapsamında </w:t>
      </w:r>
      <w:r w:rsidR="000E008E" w:rsidRPr="00AB6048">
        <w:t xml:space="preserve">İdarece </w:t>
      </w:r>
      <w:r w:rsidR="00DF0DDB" w:rsidRPr="00AB6048">
        <w:t xml:space="preserve">verilecek olan </w:t>
      </w:r>
      <w:r w:rsidR="004C58F9" w:rsidRPr="00AB6048">
        <w:t xml:space="preserve">Uygunluk Belgesinin </w:t>
      </w:r>
      <w:r w:rsidR="00DF0DDB" w:rsidRPr="00AB6048">
        <w:t>düzenlenmesi için</w:t>
      </w:r>
      <w:r w:rsidR="004C58F9" w:rsidRPr="00AB6048">
        <w:t>,</w:t>
      </w:r>
      <w:r w:rsidR="00DF0DDB" w:rsidRPr="00AB6048">
        <w:t xml:space="preserve"> faaliyet sahibi</w:t>
      </w:r>
      <w:r w:rsidR="004C58F9" w:rsidRPr="00AB6048">
        <w:t xml:space="preserve">nce </w:t>
      </w:r>
      <w:r w:rsidR="00DF0DDB" w:rsidRPr="00AB6048">
        <w:t>Bakanlık</w:t>
      </w:r>
      <w:r w:rsidR="004C58F9" w:rsidRPr="00AB6048">
        <w:t xml:space="preserve">ça </w:t>
      </w:r>
      <w:r w:rsidR="00DF0DDB" w:rsidRPr="00AB6048">
        <w:t>her yıl belirlenecek olan birim fiyat üzerinden ödeme</w:t>
      </w:r>
      <w:r w:rsidR="004C58F9" w:rsidRPr="00AB6048">
        <w:t xml:space="preserve"> yapılır. </w:t>
      </w:r>
      <w:r w:rsidR="00374772" w:rsidRPr="00AB6048">
        <w:t xml:space="preserve">Dip taraması faaliyeti sonucunda oluşan dip tarama malzemesinin denize boşaltılmadan faydalı kullanımı veya </w:t>
      </w:r>
      <w:r w:rsidR="00CB425B" w:rsidRPr="00AB6048">
        <w:t xml:space="preserve">karada </w:t>
      </w:r>
      <w:r w:rsidR="00374772" w:rsidRPr="00AB6048">
        <w:t xml:space="preserve">bertarafının sağlanması durumunda bu ödeme yapılmaz.   </w:t>
      </w:r>
    </w:p>
    <w:p w:rsidR="00374772" w:rsidRPr="00AB6048" w:rsidRDefault="001C0F0D" w:rsidP="00374772">
      <w:pPr>
        <w:jc w:val="both"/>
      </w:pPr>
      <w:r w:rsidRPr="00AB6048">
        <w:t xml:space="preserve">(2 ) </w:t>
      </w:r>
      <w:r w:rsidR="00374772" w:rsidRPr="00AB6048">
        <w:t xml:space="preserve">Dip taraması ve boşaltım faaliyetleri kapsamında İdareye sunulacak olan </w:t>
      </w:r>
      <w:r w:rsidR="009C6BED" w:rsidRPr="00AB6048">
        <w:t>İzleme Raporu</w:t>
      </w:r>
      <w:r w:rsidR="000A6820" w:rsidRPr="00AB6048">
        <w:t xml:space="preserve"> ve</w:t>
      </w:r>
      <w:r w:rsidR="009C6BED" w:rsidRPr="00AB6048">
        <w:t xml:space="preserve"> Ekolojik Rapor</w:t>
      </w:r>
      <w:r w:rsidR="000A6820" w:rsidRPr="00AB6048">
        <w:t xml:space="preserve"> </w:t>
      </w:r>
      <w:r w:rsidR="009C6BED" w:rsidRPr="00AB6048">
        <w:t>formatları</w:t>
      </w:r>
      <w:r w:rsidR="00581F5A" w:rsidRPr="00AB6048">
        <w:t xml:space="preserve"> </w:t>
      </w:r>
      <w:r w:rsidR="002A0B13" w:rsidRPr="00AB6048">
        <w:t xml:space="preserve">ile </w:t>
      </w:r>
      <w:r w:rsidR="00581F5A" w:rsidRPr="00AB6048">
        <w:t>e</w:t>
      </w:r>
      <w:r w:rsidR="00581F5A" w:rsidRPr="00AB6048">
        <w:rPr>
          <w:bCs/>
        </w:rPr>
        <w:t>kotoksikolojik analiz yöntemleri</w:t>
      </w:r>
      <w:r w:rsidR="002A0B13" w:rsidRPr="00AB6048">
        <w:rPr>
          <w:bCs/>
        </w:rPr>
        <w:t xml:space="preserve"> ve diğer </w:t>
      </w:r>
      <w:r w:rsidR="009C6BED" w:rsidRPr="00AB6048">
        <w:t xml:space="preserve">uygulamalara </w:t>
      </w:r>
      <w:r w:rsidR="000A6820" w:rsidRPr="00AB6048">
        <w:t xml:space="preserve">ilişkin </w:t>
      </w:r>
      <w:r w:rsidR="009C6BED" w:rsidRPr="00AB6048">
        <w:t xml:space="preserve">usul ve esaslar </w:t>
      </w:r>
      <w:r w:rsidR="00374772" w:rsidRPr="00AB6048">
        <w:t xml:space="preserve">Bakanlıkça belirlenir. </w:t>
      </w:r>
    </w:p>
    <w:p w:rsidR="00374772" w:rsidRPr="00AB6048" w:rsidRDefault="00374772" w:rsidP="00E0754F">
      <w:pPr>
        <w:jc w:val="both"/>
      </w:pPr>
    </w:p>
    <w:p w:rsidR="00CF2E74" w:rsidRPr="00AB6048" w:rsidRDefault="00CF2E74" w:rsidP="00CF2E74">
      <w:pPr>
        <w:jc w:val="both"/>
        <w:rPr>
          <w:b/>
          <w:bCs/>
        </w:rPr>
      </w:pPr>
      <w:r w:rsidRPr="00AB6048">
        <w:rPr>
          <w:b/>
          <w:bCs/>
        </w:rPr>
        <w:t>İstisnaî Hükümler</w:t>
      </w:r>
    </w:p>
    <w:p w:rsidR="00432F15" w:rsidRPr="00AB6048" w:rsidRDefault="00CF2E74" w:rsidP="00CF2E74">
      <w:pPr>
        <w:jc w:val="both"/>
      </w:pPr>
      <w:r w:rsidRPr="00AB6048">
        <w:rPr>
          <w:b/>
          <w:bCs/>
        </w:rPr>
        <w:t>MADDE 1</w:t>
      </w:r>
      <w:r w:rsidR="00163365" w:rsidRPr="00AB6048">
        <w:rPr>
          <w:b/>
          <w:bCs/>
        </w:rPr>
        <w:t>4</w:t>
      </w:r>
      <w:r w:rsidRPr="00AB6048">
        <w:rPr>
          <w:b/>
          <w:bCs/>
        </w:rPr>
        <w:t xml:space="preserve">- </w:t>
      </w:r>
      <w:r w:rsidRPr="00AB6048">
        <w:t>(1)</w:t>
      </w:r>
      <w:r w:rsidRPr="00AB6048">
        <w:rPr>
          <w:bCs/>
        </w:rPr>
        <w:t xml:space="preserve"> </w:t>
      </w:r>
      <w:r w:rsidR="008454F4" w:rsidRPr="00AB6048">
        <w:rPr>
          <w:bCs/>
        </w:rPr>
        <w:t xml:space="preserve">Liman </w:t>
      </w:r>
      <w:r w:rsidR="00102909" w:rsidRPr="00AB6048">
        <w:t xml:space="preserve">dışı </w:t>
      </w:r>
      <w:r w:rsidR="0019332E" w:rsidRPr="00AB6048">
        <w:rPr>
          <w:rFonts w:eastAsiaTheme="minorHAnsi"/>
          <w:lang w:eastAsia="en-US"/>
        </w:rPr>
        <w:t xml:space="preserve">kıyı yapı ve tesislerin </w:t>
      </w:r>
      <w:r w:rsidR="00102909" w:rsidRPr="00AB6048">
        <w:t>inşaat</w:t>
      </w:r>
      <w:r w:rsidR="0019332E" w:rsidRPr="00AB6048">
        <w:t>ı</w:t>
      </w:r>
      <w:r w:rsidR="00102909" w:rsidRPr="00AB6048">
        <w:t xml:space="preserve"> f</w:t>
      </w:r>
      <w:r w:rsidR="008454F4" w:rsidRPr="00AB6048">
        <w:t xml:space="preserve">aaliyetlerinde, </w:t>
      </w:r>
      <w:r w:rsidR="00773833" w:rsidRPr="00AB6048">
        <w:t xml:space="preserve">nehir ağızlarında, </w:t>
      </w:r>
      <w:r w:rsidR="00102909" w:rsidRPr="00AB6048">
        <w:t xml:space="preserve">balıkçı </w:t>
      </w:r>
      <w:r w:rsidRPr="00AB6048">
        <w:t>barınakları</w:t>
      </w:r>
      <w:r w:rsidR="00773833" w:rsidRPr="00AB6048">
        <w:t>nda</w:t>
      </w:r>
      <w:r w:rsidR="00F8019F" w:rsidRPr="00AB6048">
        <w:t xml:space="preserve"> </w:t>
      </w:r>
      <w:r w:rsidR="00AD5DA1" w:rsidRPr="00AB6048">
        <w:t>ve yat limanlarında</w:t>
      </w:r>
      <w:r w:rsidR="008454F4" w:rsidRPr="00AB6048">
        <w:t xml:space="preserve"> </w:t>
      </w:r>
      <w:r w:rsidR="0062111D" w:rsidRPr="00AB6048">
        <w:t>5</w:t>
      </w:r>
      <w:r w:rsidR="008454F4" w:rsidRPr="00AB6048">
        <w:rPr>
          <w:bCs/>
        </w:rPr>
        <w:t xml:space="preserve">0.000 </w:t>
      </w:r>
      <w:r w:rsidR="008454F4" w:rsidRPr="00AB6048">
        <w:t>m</w:t>
      </w:r>
      <w:r w:rsidR="008454F4" w:rsidRPr="00AB6048">
        <w:rPr>
          <w:vertAlign w:val="superscript"/>
        </w:rPr>
        <w:t>3</w:t>
      </w:r>
      <w:r w:rsidR="008454F4" w:rsidRPr="00AB6048">
        <w:rPr>
          <w:bCs/>
        </w:rPr>
        <w:t>’</w:t>
      </w:r>
      <w:r w:rsidR="008454F4" w:rsidRPr="00AB6048">
        <w:t xml:space="preserve">ün altında yapılacak olan dip taraması </w:t>
      </w:r>
      <w:r w:rsidR="00653452" w:rsidRPr="00AB6048">
        <w:t>faaliyeti so</w:t>
      </w:r>
      <w:r w:rsidR="00D82793" w:rsidRPr="00AB6048">
        <w:t xml:space="preserve">nucunda ortaya çıkan malzeme Bakanlıkça belirlenen deniz alanlarına boşaltılabilir. </w:t>
      </w:r>
    </w:p>
    <w:p w:rsidR="00750EA2" w:rsidRPr="00AB6048" w:rsidRDefault="00D82793" w:rsidP="00CF2E74">
      <w:pPr>
        <w:jc w:val="both"/>
      </w:pPr>
      <w:r w:rsidRPr="00AB6048">
        <w:t>Bu alanların dışın</w:t>
      </w:r>
      <w:r w:rsidR="00432F15" w:rsidRPr="00AB6048">
        <w:t>a boşaltım yapılma</w:t>
      </w:r>
      <w:r w:rsidR="00437252" w:rsidRPr="00AB6048">
        <w:t>k istenmesi durumunda;</w:t>
      </w:r>
      <w:r w:rsidR="00432F15" w:rsidRPr="00AB6048">
        <w:t xml:space="preserve"> genel esaslarda yer alan hususlar dikkate alınarak </w:t>
      </w:r>
      <w:r w:rsidR="00653452" w:rsidRPr="00AB6048">
        <w:t xml:space="preserve">en az 1 deniz mili </w:t>
      </w:r>
      <w:r w:rsidR="008454F4" w:rsidRPr="00AB6048">
        <w:t>kıyıdan uzak</w:t>
      </w:r>
      <w:r w:rsidR="00653452" w:rsidRPr="00AB6048">
        <w:t>lık</w:t>
      </w:r>
      <w:r w:rsidR="00BA7E8D" w:rsidRPr="00AB6048">
        <w:t xml:space="preserve"> ve </w:t>
      </w:r>
      <w:r w:rsidRPr="00AB6048">
        <w:t>4</w:t>
      </w:r>
      <w:r w:rsidR="00653452" w:rsidRPr="00AB6048">
        <w:t xml:space="preserve">0 m </w:t>
      </w:r>
      <w:r w:rsidR="008454F4" w:rsidRPr="00AB6048">
        <w:t>derinlik</w:t>
      </w:r>
      <w:r w:rsidR="00750EA2" w:rsidRPr="00AB6048">
        <w:t xml:space="preserve"> </w:t>
      </w:r>
      <w:r w:rsidR="008454F4" w:rsidRPr="00AB6048">
        <w:t xml:space="preserve">kriterlerine </w:t>
      </w:r>
      <w:r w:rsidR="00437252" w:rsidRPr="00AB6048">
        <w:t xml:space="preserve">haiz, ilgili kurum ve kuruluşlarca </w:t>
      </w:r>
      <w:r w:rsidR="008454F4" w:rsidRPr="00AB6048">
        <w:t>uygun</w:t>
      </w:r>
      <w:r w:rsidR="00437252" w:rsidRPr="00AB6048">
        <w:t xml:space="preserve"> görülen deniz alanlarına dip tarama malzemesinin boşaltımına İ</w:t>
      </w:r>
      <w:r w:rsidRPr="00AB6048">
        <w:t xml:space="preserve">darece </w:t>
      </w:r>
      <w:r w:rsidR="00437252" w:rsidRPr="00AB6048">
        <w:t>izin verilebilir.</w:t>
      </w:r>
      <w:r w:rsidR="00432F15" w:rsidRPr="00AB6048">
        <w:t xml:space="preserve"> 4</w:t>
      </w:r>
      <w:r w:rsidR="00A130B1" w:rsidRPr="00AB6048">
        <w:t xml:space="preserve">0 m derinlik kriterinin sağlanamadığı denizlerde boşaltım alanının kıyıdan uzaklığı en az 2 deniz mili olmalıdır.  </w:t>
      </w:r>
    </w:p>
    <w:p w:rsidR="00F6769E" w:rsidRPr="00AB6048" w:rsidRDefault="00750EA2" w:rsidP="00CF2E74">
      <w:pPr>
        <w:jc w:val="both"/>
      </w:pPr>
      <w:r w:rsidRPr="00AB6048">
        <w:t xml:space="preserve">(2) </w:t>
      </w:r>
      <w:r w:rsidR="000B2060" w:rsidRPr="00AB6048">
        <w:t xml:space="preserve">Bu maddenin birinci fıkrasında belirtilen faaliyetler </w:t>
      </w:r>
      <w:r w:rsidR="005D7B80" w:rsidRPr="00AB6048">
        <w:t xml:space="preserve">için </w:t>
      </w:r>
      <w:r w:rsidR="0013400B" w:rsidRPr="00AB6048">
        <w:t>E</w:t>
      </w:r>
      <w:r w:rsidR="0091354E" w:rsidRPr="00AB6048">
        <w:t>k-</w:t>
      </w:r>
      <w:r w:rsidR="0013400B" w:rsidRPr="00AB6048">
        <w:t>3</w:t>
      </w:r>
      <w:r w:rsidR="0091354E" w:rsidRPr="00AB6048">
        <w:t>’</w:t>
      </w:r>
      <w:r w:rsidR="000F4807">
        <w:t>t</w:t>
      </w:r>
      <w:r w:rsidR="0091354E" w:rsidRPr="00AB6048">
        <w:t>e belirtilen formata</w:t>
      </w:r>
      <w:r w:rsidR="00B47F1B" w:rsidRPr="00AB6048">
        <w:t xml:space="preserve"> uygun </w:t>
      </w:r>
      <w:r w:rsidR="005908F5" w:rsidRPr="00AB6048">
        <w:t xml:space="preserve">başvuru </w:t>
      </w:r>
      <w:r w:rsidR="00935AA8" w:rsidRPr="00AB6048">
        <w:t>rapor</w:t>
      </w:r>
      <w:r w:rsidR="005908F5" w:rsidRPr="00AB6048">
        <w:t>u</w:t>
      </w:r>
      <w:r w:rsidR="005D7B80" w:rsidRPr="00AB6048">
        <w:t xml:space="preserve"> </w:t>
      </w:r>
      <w:r w:rsidR="00B47F1B" w:rsidRPr="00AB6048">
        <w:t xml:space="preserve">hazırlanarak İdareye </w:t>
      </w:r>
      <w:r w:rsidR="00935AA8" w:rsidRPr="00AB6048">
        <w:t>sun</w:t>
      </w:r>
      <w:r w:rsidR="005D7B80" w:rsidRPr="00AB6048">
        <w:t>ul</w:t>
      </w:r>
      <w:r w:rsidR="005908F5" w:rsidRPr="00AB6048">
        <w:t xml:space="preserve">ur. </w:t>
      </w:r>
      <w:r w:rsidR="005D7B80" w:rsidRPr="00AB6048">
        <w:t xml:space="preserve"> </w:t>
      </w:r>
      <w:r w:rsidR="00935AA8" w:rsidRPr="00AB6048">
        <w:t xml:space="preserve"> </w:t>
      </w:r>
    </w:p>
    <w:p w:rsidR="00F6769E" w:rsidRPr="00AB6048" w:rsidRDefault="00F6769E" w:rsidP="00CF2E74">
      <w:pPr>
        <w:jc w:val="both"/>
      </w:pPr>
      <w:r w:rsidRPr="00AB6048">
        <w:t>(</w:t>
      </w:r>
      <w:r w:rsidR="00C40934" w:rsidRPr="00AB6048">
        <w:t>3</w:t>
      </w:r>
      <w:r w:rsidRPr="00AB6048">
        <w:t>)</w:t>
      </w:r>
      <w:r w:rsidR="00B638BA" w:rsidRPr="00AB6048">
        <w:t xml:space="preserve"> Bu maddenin b</w:t>
      </w:r>
      <w:r w:rsidR="00C520EC" w:rsidRPr="00AB6048">
        <w:t>irinci fıkra</w:t>
      </w:r>
      <w:r w:rsidR="00B638BA" w:rsidRPr="00AB6048">
        <w:t>sın</w:t>
      </w:r>
      <w:r w:rsidR="00C520EC" w:rsidRPr="00AB6048">
        <w:t>da belirtilen faaliyetler</w:t>
      </w:r>
      <w:r w:rsidR="00653452" w:rsidRPr="00AB6048">
        <w:t>,</w:t>
      </w:r>
      <w:r w:rsidR="005D7B80" w:rsidRPr="00AB6048">
        <w:t xml:space="preserve"> bu</w:t>
      </w:r>
      <w:r w:rsidR="00653452" w:rsidRPr="00AB6048">
        <w:t xml:space="preserve"> yönetmeliğin 6</w:t>
      </w:r>
      <w:r w:rsidR="00B638BA" w:rsidRPr="00AB6048">
        <w:t xml:space="preserve"> ncı</w:t>
      </w:r>
      <w:r w:rsidR="00653452" w:rsidRPr="00AB6048">
        <w:t xml:space="preserve">, </w:t>
      </w:r>
      <w:r w:rsidR="007751F2" w:rsidRPr="00AB6048">
        <w:t>9</w:t>
      </w:r>
      <w:r w:rsidR="00B638BA" w:rsidRPr="00AB6048">
        <w:t xml:space="preserve"> uncu, </w:t>
      </w:r>
      <w:r w:rsidR="00163365" w:rsidRPr="00AB6048">
        <w:t>10</w:t>
      </w:r>
      <w:r w:rsidR="00B638BA" w:rsidRPr="00AB6048">
        <w:t xml:space="preserve"> uncu</w:t>
      </w:r>
      <w:r w:rsidR="000E008E" w:rsidRPr="00AB6048">
        <w:t xml:space="preserve">,  </w:t>
      </w:r>
      <w:r w:rsidR="00653452" w:rsidRPr="00AB6048">
        <w:t>1</w:t>
      </w:r>
      <w:r w:rsidR="00163365" w:rsidRPr="00AB6048">
        <w:t>1</w:t>
      </w:r>
      <w:r w:rsidR="00B638BA" w:rsidRPr="00AB6048">
        <w:t xml:space="preserve"> inci </w:t>
      </w:r>
      <w:r w:rsidR="000E008E" w:rsidRPr="00AB6048">
        <w:t xml:space="preserve">maddeleri ile Ek-1’de yer alan Tablo 1, Tablo 2, Tablo 4 ve Tablo 5’ten </w:t>
      </w:r>
      <w:r w:rsidR="00653452" w:rsidRPr="00AB6048">
        <w:t>muaf</w:t>
      </w:r>
      <w:r w:rsidR="00935AA8" w:rsidRPr="00AB6048">
        <w:t>t</w:t>
      </w:r>
      <w:r w:rsidRPr="00AB6048">
        <w:t xml:space="preserve">ır. </w:t>
      </w:r>
      <w:r w:rsidR="00F565D7" w:rsidRPr="00AB6048">
        <w:t xml:space="preserve">İdare, tarama yapılacak olan bu alanlarda kirlilik baskısının olması durumunda </w:t>
      </w:r>
      <w:r w:rsidRPr="00AB6048">
        <w:t xml:space="preserve">muaf tutulan hükümlerle ilgili </w:t>
      </w:r>
      <w:r w:rsidR="00CF0707" w:rsidRPr="00AB6048">
        <w:t xml:space="preserve">kısıtlamaya gidebilir, </w:t>
      </w:r>
      <w:r w:rsidRPr="00AB6048">
        <w:t xml:space="preserve">ilave bilgi, belge ve analiz isteyebilir.  </w:t>
      </w:r>
    </w:p>
    <w:p w:rsidR="00C13CAF" w:rsidRPr="00AB6048" w:rsidRDefault="00C13CAF" w:rsidP="00541DB9">
      <w:pPr>
        <w:jc w:val="both"/>
        <w:rPr>
          <w:b/>
          <w:bCs/>
        </w:rPr>
      </w:pPr>
    </w:p>
    <w:p w:rsidR="00541DB9" w:rsidRPr="00AB6048" w:rsidRDefault="003E17FD" w:rsidP="00541DB9">
      <w:pPr>
        <w:jc w:val="both"/>
        <w:rPr>
          <w:b/>
          <w:bCs/>
        </w:rPr>
      </w:pPr>
      <w:r w:rsidRPr="00AB6048">
        <w:rPr>
          <w:b/>
          <w:bCs/>
        </w:rPr>
        <w:t>Yürürlükten Kaldırılan Hükümler</w:t>
      </w:r>
    </w:p>
    <w:p w:rsidR="00E5338B" w:rsidRPr="00AB6048" w:rsidRDefault="00541DB9" w:rsidP="00FF09CE">
      <w:pPr>
        <w:jc w:val="both"/>
        <w:rPr>
          <w:bCs/>
        </w:rPr>
      </w:pPr>
      <w:r w:rsidRPr="00AB6048">
        <w:rPr>
          <w:b/>
          <w:bCs/>
        </w:rPr>
        <w:t xml:space="preserve">MADDE </w:t>
      </w:r>
      <w:r w:rsidR="00C5674E" w:rsidRPr="00AB6048">
        <w:rPr>
          <w:b/>
          <w:bCs/>
        </w:rPr>
        <w:t>15</w:t>
      </w:r>
      <w:r w:rsidRPr="00AB6048">
        <w:t> </w:t>
      </w:r>
      <w:r w:rsidRPr="00AB6048">
        <w:rPr>
          <w:b/>
          <w:bCs/>
        </w:rPr>
        <w:t>– </w:t>
      </w:r>
      <w:r w:rsidRPr="00AB6048">
        <w:rPr>
          <w:bCs/>
        </w:rPr>
        <w:t>(1) </w:t>
      </w:r>
      <w:r w:rsidR="006502A9" w:rsidRPr="00AB6048">
        <w:rPr>
          <w:bCs/>
        </w:rPr>
        <w:t xml:space="preserve"> </w:t>
      </w:r>
      <w:r w:rsidR="00E5338B" w:rsidRPr="00AB6048">
        <w:rPr>
          <w:bCs/>
        </w:rPr>
        <w:t>31.12.2004 tarihli ve 25687 sayılı Resmî Gazete</w:t>
      </w:r>
      <w:r w:rsidR="000F4807">
        <w:rPr>
          <w:bCs/>
        </w:rPr>
        <w:t>’</w:t>
      </w:r>
      <w:r w:rsidR="00E5338B" w:rsidRPr="00AB6048">
        <w:rPr>
          <w:bCs/>
        </w:rPr>
        <w:t>de yayımlanan Su Kirliliği Kontrolü Yönetmeliğinin Deniz Dibi Tarama Faaliyetlerinin Kontrolü başlıklı 24 üncü maddesi (</w:t>
      </w:r>
      <w:r w:rsidR="000B2060" w:rsidRPr="00AB6048">
        <w:rPr>
          <w:bCs/>
        </w:rPr>
        <w:t>Değişik: RG</w:t>
      </w:r>
      <w:r w:rsidR="00E5338B" w:rsidRPr="00AB6048">
        <w:rPr>
          <w:bCs/>
        </w:rPr>
        <w:t>-13/2/2008-26786) yürürlükten kaldırılmıştır.</w:t>
      </w:r>
    </w:p>
    <w:p w:rsidR="00E5338B" w:rsidRPr="00AB6048" w:rsidRDefault="00E5338B" w:rsidP="006502A9">
      <w:pPr>
        <w:spacing w:line="240" w:lineRule="atLeast"/>
        <w:jc w:val="both"/>
        <w:rPr>
          <w:bCs/>
        </w:rPr>
      </w:pPr>
    </w:p>
    <w:p w:rsidR="00EB499B" w:rsidRPr="00AB6048" w:rsidRDefault="00EB499B" w:rsidP="0013400B">
      <w:pPr>
        <w:spacing w:line="240" w:lineRule="atLeast"/>
        <w:jc w:val="both"/>
        <w:rPr>
          <w:b/>
        </w:rPr>
      </w:pPr>
      <w:r w:rsidRPr="00AB6048">
        <w:rPr>
          <w:b/>
        </w:rPr>
        <w:t>Yürürlük</w:t>
      </w:r>
    </w:p>
    <w:p w:rsidR="00980D84" w:rsidRPr="00AB6048" w:rsidRDefault="00EB499B" w:rsidP="00980D84">
      <w:pPr>
        <w:pStyle w:val="metin"/>
        <w:spacing w:before="0" w:beforeAutospacing="0" w:after="0" w:afterAutospacing="0" w:line="240" w:lineRule="atLeast"/>
        <w:jc w:val="both"/>
      </w:pPr>
      <w:r w:rsidRPr="00AB6048">
        <w:rPr>
          <w:bCs/>
        </w:rPr>
        <w:t>MADDE 1</w:t>
      </w:r>
      <w:r w:rsidR="00C13CAF" w:rsidRPr="00AB6048">
        <w:rPr>
          <w:bCs/>
        </w:rPr>
        <w:t>6</w:t>
      </w:r>
      <w:r w:rsidRPr="00AB6048">
        <w:rPr>
          <w:bCs/>
        </w:rPr>
        <w:t xml:space="preserve">- (1) </w:t>
      </w:r>
      <w:r w:rsidR="00980D84" w:rsidRPr="00AB6048">
        <w:t>Bu Yönetmelik yayımı tarihinde yürürlüğe girer.</w:t>
      </w:r>
    </w:p>
    <w:p w:rsidR="00980D84" w:rsidRPr="00AB6048" w:rsidRDefault="00980D84" w:rsidP="00980D84">
      <w:pPr>
        <w:pStyle w:val="metin"/>
        <w:spacing w:before="0" w:beforeAutospacing="0" w:after="0" w:afterAutospacing="0" w:line="240" w:lineRule="atLeast"/>
        <w:jc w:val="both"/>
      </w:pPr>
    </w:p>
    <w:p w:rsidR="00EB499B" w:rsidRPr="00AB6048" w:rsidRDefault="00EB499B" w:rsidP="00980D84">
      <w:pPr>
        <w:pStyle w:val="metin"/>
        <w:spacing w:before="0" w:beforeAutospacing="0" w:after="0" w:afterAutospacing="0" w:line="240" w:lineRule="atLeast"/>
        <w:jc w:val="both"/>
        <w:rPr>
          <w:b/>
        </w:rPr>
      </w:pPr>
      <w:r w:rsidRPr="00AB6048">
        <w:rPr>
          <w:b/>
        </w:rPr>
        <w:t>Yürütme</w:t>
      </w:r>
    </w:p>
    <w:p w:rsidR="00EB499B" w:rsidRPr="00AB6048" w:rsidRDefault="00EB499B" w:rsidP="00EB499B">
      <w:pPr>
        <w:jc w:val="both"/>
      </w:pPr>
      <w:r w:rsidRPr="00AB6048">
        <w:rPr>
          <w:b/>
        </w:rPr>
        <w:t>MADDE 1</w:t>
      </w:r>
      <w:r w:rsidR="00C13CAF" w:rsidRPr="00AB6048">
        <w:rPr>
          <w:b/>
        </w:rPr>
        <w:t>7</w:t>
      </w:r>
      <w:r w:rsidRPr="00AB6048">
        <w:rPr>
          <w:b/>
        </w:rPr>
        <w:t>-</w:t>
      </w:r>
      <w:r w:rsidRPr="00AB6048">
        <w:t xml:space="preserve"> (1) Bu Yönetmelik hükümlerini Çevre ve Şehircilik Bakanı yürütür.</w:t>
      </w:r>
    </w:p>
    <w:p w:rsidR="00BE7466" w:rsidRPr="00AB6048" w:rsidRDefault="00BE7466" w:rsidP="00A86F2F">
      <w:pPr>
        <w:jc w:val="center"/>
        <w:rPr>
          <w:b/>
          <w:bCs/>
        </w:rPr>
      </w:pPr>
    </w:p>
    <w:p w:rsidR="00FE22AB" w:rsidRPr="00AB6048" w:rsidRDefault="00FE22AB" w:rsidP="00A86F2F">
      <w:pPr>
        <w:jc w:val="center"/>
        <w:rPr>
          <w:b/>
          <w:bCs/>
        </w:rPr>
      </w:pPr>
    </w:p>
    <w:p w:rsidR="00B14704" w:rsidRDefault="00B14704" w:rsidP="00A86F2F">
      <w:pPr>
        <w:jc w:val="center"/>
        <w:rPr>
          <w:b/>
          <w:bCs/>
        </w:rPr>
      </w:pPr>
    </w:p>
    <w:p w:rsidR="00B14704" w:rsidRDefault="00B14704" w:rsidP="00A86F2F">
      <w:pPr>
        <w:jc w:val="center"/>
        <w:rPr>
          <w:b/>
          <w:bCs/>
        </w:rPr>
      </w:pPr>
    </w:p>
    <w:p w:rsidR="00B14704" w:rsidRDefault="00B14704" w:rsidP="00A86F2F">
      <w:pPr>
        <w:jc w:val="center"/>
        <w:rPr>
          <w:b/>
          <w:bCs/>
        </w:rPr>
      </w:pPr>
    </w:p>
    <w:p w:rsidR="00B14704" w:rsidRDefault="00B14704" w:rsidP="00A86F2F">
      <w:pPr>
        <w:jc w:val="center"/>
        <w:rPr>
          <w:b/>
          <w:bCs/>
        </w:rPr>
      </w:pPr>
    </w:p>
    <w:p w:rsidR="005F542E" w:rsidRPr="00AB6048" w:rsidRDefault="0000497E" w:rsidP="00A86F2F">
      <w:pPr>
        <w:jc w:val="center"/>
        <w:rPr>
          <w:b/>
          <w:bCs/>
        </w:rPr>
      </w:pPr>
      <w:r w:rsidRPr="00AB6048">
        <w:rPr>
          <w:b/>
          <w:bCs/>
        </w:rPr>
        <w:t>EKLER</w:t>
      </w:r>
    </w:p>
    <w:p w:rsidR="00360086" w:rsidRPr="00AB6048" w:rsidRDefault="00360086" w:rsidP="00A86F2F">
      <w:pPr>
        <w:jc w:val="center"/>
        <w:rPr>
          <w:b/>
          <w:bCs/>
        </w:rPr>
      </w:pPr>
    </w:p>
    <w:p w:rsidR="00FE22AB" w:rsidRPr="00AB6048" w:rsidRDefault="00FE22AB" w:rsidP="00A86F2F">
      <w:pPr>
        <w:jc w:val="center"/>
        <w:rPr>
          <w:b/>
          <w:bCs/>
        </w:rPr>
      </w:pPr>
    </w:p>
    <w:p w:rsidR="0000497E" w:rsidRPr="00AB6048" w:rsidRDefault="0000497E" w:rsidP="00A86F2F">
      <w:pPr>
        <w:jc w:val="center"/>
        <w:rPr>
          <w:b/>
          <w:bCs/>
        </w:rPr>
      </w:pPr>
      <w:r w:rsidRPr="00AB6048">
        <w:rPr>
          <w:b/>
          <w:bCs/>
        </w:rPr>
        <w:t>Ek-1</w:t>
      </w:r>
    </w:p>
    <w:p w:rsidR="0000497E" w:rsidRPr="00AB6048" w:rsidRDefault="0000497E" w:rsidP="00A86F2F">
      <w:pPr>
        <w:jc w:val="center"/>
        <w:rPr>
          <w:b/>
          <w:bCs/>
        </w:rPr>
      </w:pPr>
      <w:r w:rsidRPr="00AB6048">
        <w:rPr>
          <w:b/>
        </w:rPr>
        <w:t>DİP TARAMA MALZEMESİNİN ÇEVRESEL YÖNETİMİ YÖNETMELİĞİ TABLOLARI</w:t>
      </w:r>
    </w:p>
    <w:p w:rsidR="0000497E" w:rsidRPr="00AB6048" w:rsidRDefault="0000497E" w:rsidP="00A86F2F">
      <w:pPr>
        <w:jc w:val="center"/>
        <w:rPr>
          <w:b/>
          <w:bCs/>
        </w:rPr>
      </w:pPr>
    </w:p>
    <w:p w:rsidR="00360086" w:rsidRPr="00AB6048" w:rsidRDefault="00360086" w:rsidP="00A86F2F">
      <w:pPr>
        <w:jc w:val="center"/>
        <w:rPr>
          <w:b/>
          <w:bCs/>
        </w:rPr>
      </w:pPr>
    </w:p>
    <w:p w:rsidR="0000497E" w:rsidRPr="00AB6048" w:rsidRDefault="0000497E" w:rsidP="0013400B">
      <w:pPr>
        <w:spacing w:before="40"/>
        <w:rPr>
          <w:b/>
          <w:bCs/>
        </w:rPr>
      </w:pPr>
      <w:r w:rsidRPr="00AB6048">
        <w:rPr>
          <w:b/>
          <w:bCs/>
        </w:rPr>
        <w:t>Tablo 1: Taranacak Alandan Alınacak Numune Sayısı</w:t>
      </w:r>
    </w:p>
    <w:p w:rsidR="0000497E" w:rsidRPr="00AB6048" w:rsidRDefault="0000497E" w:rsidP="0000497E">
      <w:pPr>
        <w:spacing w:before="4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3115"/>
        <w:gridCol w:w="3115"/>
      </w:tblGrid>
      <w:tr w:rsidR="0000497E" w:rsidRPr="00AB6048" w:rsidTr="0013400B">
        <w:tc>
          <w:tcPr>
            <w:tcW w:w="3190" w:type="dxa"/>
            <w:shd w:val="clear" w:color="auto" w:fill="B8CCE4" w:themeFill="accent1" w:themeFillTint="66"/>
          </w:tcPr>
          <w:p w:rsidR="0000497E" w:rsidRPr="00AB6048" w:rsidRDefault="0000497E" w:rsidP="007C7691">
            <w:pPr>
              <w:autoSpaceDE w:val="0"/>
              <w:autoSpaceDN w:val="0"/>
              <w:adjustRightInd w:val="0"/>
              <w:rPr>
                <w:b/>
              </w:rPr>
            </w:pPr>
            <w:r w:rsidRPr="00AB6048">
              <w:rPr>
                <w:b/>
              </w:rPr>
              <w:t>Taranacak Denizi Alanı (m</w:t>
            </w:r>
            <w:r w:rsidRPr="00AB6048">
              <w:rPr>
                <w:b/>
                <w:vertAlign w:val="superscript"/>
              </w:rPr>
              <w:t>2</w:t>
            </w:r>
            <w:r w:rsidRPr="00AB6048">
              <w:rPr>
                <w:b/>
              </w:rPr>
              <w:t>)</w:t>
            </w:r>
          </w:p>
        </w:tc>
        <w:tc>
          <w:tcPr>
            <w:tcW w:w="3191" w:type="dxa"/>
            <w:shd w:val="clear" w:color="auto" w:fill="B8CCE4" w:themeFill="accent1" w:themeFillTint="66"/>
          </w:tcPr>
          <w:p w:rsidR="0000497E" w:rsidRPr="00AB6048" w:rsidRDefault="0000497E" w:rsidP="007C7691">
            <w:pPr>
              <w:autoSpaceDE w:val="0"/>
              <w:autoSpaceDN w:val="0"/>
              <w:adjustRightInd w:val="0"/>
              <w:rPr>
                <w:b/>
              </w:rPr>
            </w:pPr>
            <w:r w:rsidRPr="00AB6048">
              <w:rPr>
                <w:b/>
              </w:rPr>
              <w:t xml:space="preserve">Alınması Gereken En Az </w:t>
            </w:r>
          </w:p>
          <w:p w:rsidR="0000497E" w:rsidRPr="00AB6048" w:rsidRDefault="0000497E" w:rsidP="007C7691">
            <w:pPr>
              <w:autoSpaceDE w:val="0"/>
              <w:autoSpaceDN w:val="0"/>
              <w:adjustRightInd w:val="0"/>
              <w:rPr>
                <w:b/>
              </w:rPr>
            </w:pPr>
            <w:r w:rsidRPr="00AB6048">
              <w:rPr>
                <w:b/>
              </w:rPr>
              <w:t>Yüzey Sedimanı Numunesi Sayısı</w:t>
            </w:r>
          </w:p>
        </w:tc>
        <w:tc>
          <w:tcPr>
            <w:tcW w:w="3191" w:type="dxa"/>
            <w:shd w:val="clear" w:color="auto" w:fill="B8CCE4" w:themeFill="accent1" w:themeFillTint="66"/>
          </w:tcPr>
          <w:p w:rsidR="0000497E" w:rsidRPr="00AB6048" w:rsidRDefault="0000497E" w:rsidP="007C7691">
            <w:pPr>
              <w:autoSpaceDE w:val="0"/>
              <w:autoSpaceDN w:val="0"/>
              <w:adjustRightInd w:val="0"/>
              <w:rPr>
                <w:b/>
              </w:rPr>
            </w:pPr>
            <w:r w:rsidRPr="00AB6048">
              <w:rPr>
                <w:b/>
              </w:rPr>
              <w:t>Faydalı Kullanım İçin Alınması Gereken Sondaj Numunesi Sayısı</w:t>
            </w:r>
          </w:p>
        </w:tc>
      </w:tr>
      <w:tr w:rsidR="0000497E" w:rsidRPr="00AB6048" w:rsidTr="0013400B">
        <w:tc>
          <w:tcPr>
            <w:tcW w:w="3190" w:type="dxa"/>
          </w:tcPr>
          <w:p w:rsidR="0000497E" w:rsidRPr="00AB6048" w:rsidRDefault="0000497E" w:rsidP="007C7691">
            <w:pPr>
              <w:autoSpaceDE w:val="0"/>
              <w:autoSpaceDN w:val="0"/>
              <w:adjustRightInd w:val="0"/>
            </w:pPr>
            <w:r w:rsidRPr="00AB6048">
              <w:t xml:space="preserve">&lt; 25.000 </w:t>
            </w:r>
          </w:p>
        </w:tc>
        <w:tc>
          <w:tcPr>
            <w:tcW w:w="3191" w:type="dxa"/>
          </w:tcPr>
          <w:p w:rsidR="0000497E" w:rsidRPr="00AB6048" w:rsidRDefault="0000497E" w:rsidP="007C7691">
            <w:pPr>
              <w:jc w:val="center"/>
            </w:pPr>
            <w:r w:rsidRPr="00AB6048">
              <w:t>3</w:t>
            </w:r>
          </w:p>
        </w:tc>
        <w:tc>
          <w:tcPr>
            <w:tcW w:w="3191" w:type="dxa"/>
            <w:shd w:val="clear" w:color="auto" w:fill="auto"/>
            <w:vAlign w:val="center"/>
          </w:tcPr>
          <w:p w:rsidR="0000497E" w:rsidRPr="00AB6048" w:rsidRDefault="0000497E" w:rsidP="007C7691">
            <w:pPr>
              <w:jc w:val="center"/>
            </w:pPr>
            <w:r w:rsidRPr="00AB6048">
              <w:t>1</w:t>
            </w:r>
          </w:p>
        </w:tc>
      </w:tr>
      <w:tr w:rsidR="0000497E" w:rsidRPr="00AB6048" w:rsidTr="0013400B">
        <w:tc>
          <w:tcPr>
            <w:tcW w:w="3190" w:type="dxa"/>
          </w:tcPr>
          <w:p w:rsidR="0000497E" w:rsidRPr="00AB6048" w:rsidRDefault="0000497E" w:rsidP="007C7691">
            <w:pPr>
              <w:autoSpaceDE w:val="0"/>
              <w:autoSpaceDN w:val="0"/>
              <w:adjustRightInd w:val="0"/>
            </w:pPr>
            <w:r w:rsidRPr="00AB6048">
              <w:t xml:space="preserve">25.000 – 100.000 </w:t>
            </w:r>
          </w:p>
        </w:tc>
        <w:tc>
          <w:tcPr>
            <w:tcW w:w="3191" w:type="dxa"/>
          </w:tcPr>
          <w:p w:rsidR="0000497E" w:rsidRPr="00AB6048" w:rsidRDefault="0000497E" w:rsidP="007C7691">
            <w:pPr>
              <w:jc w:val="center"/>
            </w:pPr>
            <w:r w:rsidRPr="00AB6048">
              <w:t>5</w:t>
            </w:r>
          </w:p>
        </w:tc>
        <w:tc>
          <w:tcPr>
            <w:tcW w:w="3191" w:type="dxa"/>
            <w:shd w:val="clear" w:color="auto" w:fill="auto"/>
            <w:vAlign w:val="center"/>
          </w:tcPr>
          <w:p w:rsidR="0000497E" w:rsidRPr="00AB6048" w:rsidRDefault="0000497E" w:rsidP="007C7691">
            <w:pPr>
              <w:jc w:val="center"/>
            </w:pPr>
            <w:r w:rsidRPr="00AB6048">
              <w:t>2</w:t>
            </w:r>
          </w:p>
        </w:tc>
      </w:tr>
      <w:tr w:rsidR="0000497E" w:rsidRPr="00AB6048" w:rsidTr="0013400B">
        <w:tc>
          <w:tcPr>
            <w:tcW w:w="3190" w:type="dxa"/>
          </w:tcPr>
          <w:p w:rsidR="0000497E" w:rsidRPr="00AB6048" w:rsidRDefault="0000497E" w:rsidP="00996200">
            <w:pPr>
              <w:autoSpaceDE w:val="0"/>
              <w:autoSpaceDN w:val="0"/>
              <w:adjustRightInd w:val="0"/>
            </w:pPr>
            <w:r w:rsidRPr="00AB6048">
              <w:t>&gt;100.00</w:t>
            </w:r>
            <w:r w:rsidR="00996200" w:rsidRPr="00AB6048">
              <w:t>0</w:t>
            </w:r>
            <w:r w:rsidRPr="00AB6048">
              <w:t xml:space="preserve"> – 500.000 </w:t>
            </w:r>
          </w:p>
        </w:tc>
        <w:tc>
          <w:tcPr>
            <w:tcW w:w="3191" w:type="dxa"/>
          </w:tcPr>
          <w:p w:rsidR="0000497E" w:rsidRPr="00AB6048" w:rsidRDefault="0000497E" w:rsidP="007C7691">
            <w:pPr>
              <w:jc w:val="center"/>
            </w:pPr>
            <w:r w:rsidRPr="00AB6048">
              <w:t>8</w:t>
            </w:r>
          </w:p>
        </w:tc>
        <w:tc>
          <w:tcPr>
            <w:tcW w:w="3191" w:type="dxa"/>
            <w:shd w:val="clear" w:color="auto" w:fill="auto"/>
            <w:vAlign w:val="center"/>
          </w:tcPr>
          <w:p w:rsidR="0000497E" w:rsidRPr="00AB6048" w:rsidRDefault="0000497E" w:rsidP="007C7691">
            <w:pPr>
              <w:jc w:val="center"/>
            </w:pPr>
            <w:r w:rsidRPr="00AB6048">
              <w:t>3</w:t>
            </w:r>
          </w:p>
        </w:tc>
      </w:tr>
      <w:tr w:rsidR="0000497E" w:rsidRPr="00AB6048" w:rsidTr="0013400B">
        <w:tc>
          <w:tcPr>
            <w:tcW w:w="3190" w:type="dxa"/>
          </w:tcPr>
          <w:p w:rsidR="0000497E" w:rsidRPr="00AB6048" w:rsidRDefault="0000497E" w:rsidP="00996200">
            <w:pPr>
              <w:autoSpaceDE w:val="0"/>
              <w:autoSpaceDN w:val="0"/>
              <w:adjustRightInd w:val="0"/>
            </w:pPr>
            <w:r w:rsidRPr="00AB6048">
              <w:t>&gt;500.00</w:t>
            </w:r>
            <w:r w:rsidR="00996200" w:rsidRPr="00AB6048">
              <w:t>0</w:t>
            </w:r>
            <w:r w:rsidRPr="00AB6048">
              <w:t xml:space="preserve"> – 1.000.000 </w:t>
            </w:r>
          </w:p>
        </w:tc>
        <w:tc>
          <w:tcPr>
            <w:tcW w:w="3191" w:type="dxa"/>
          </w:tcPr>
          <w:p w:rsidR="0000497E" w:rsidRPr="00AB6048" w:rsidRDefault="0000497E" w:rsidP="007C7691">
            <w:pPr>
              <w:jc w:val="center"/>
            </w:pPr>
            <w:r w:rsidRPr="00AB6048">
              <w:t>12</w:t>
            </w:r>
          </w:p>
        </w:tc>
        <w:tc>
          <w:tcPr>
            <w:tcW w:w="3191" w:type="dxa"/>
            <w:shd w:val="clear" w:color="auto" w:fill="auto"/>
            <w:vAlign w:val="center"/>
          </w:tcPr>
          <w:p w:rsidR="0000497E" w:rsidRPr="00AB6048" w:rsidRDefault="0000497E" w:rsidP="007C7691">
            <w:pPr>
              <w:jc w:val="center"/>
            </w:pPr>
            <w:r w:rsidRPr="00AB6048">
              <w:t>4</w:t>
            </w:r>
          </w:p>
        </w:tc>
      </w:tr>
      <w:tr w:rsidR="0000497E" w:rsidRPr="00AB6048" w:rsidTr="0013400B">
        <w:tc>
          <w:tcPr>
            <w:tcW w:w="3190" w:type="dxa"/>
          </w:tcPr>
          <w:p w:rsidR="0000497E" w:rsidRPr="00AB6048" w:rsidRDefault="0000497E" w:rsidP="007C7691">
            <w:pPr>
              <w:autoSpaceDE w:val="0"/>
              <w:autoSpaceDN w:val="0"/>
              <w:adjustRightInd w:val="0"/>
            </w:pPr>
            <w:r w:rsidRPr="00AB6048">
              <w:t xml:space="preserve">&gt;1.000.000  </w:t>
            </w:r>
          </w:p>
        </w:tc>
        <w:tc>
          <w:tcPr>
            <w:tcW w:w="3191" w:type="dxa"/>
          </w:tcPr>
          <w:p w:rsidR="0000497E" w:rsidRPr="00AB6048" w:rsidRDefault="0000497E" w:rsidP="007C7691">
            <w:pPr>
              <w:jc w:val="center"/>
            </w:pPr>
            <w:r w:rsidRPr="00AB6048">
              <w:t>15*</w:t>
            </w:r>
          </w:p>
        </w:tc>
        <w:tc>
          <w:tcPr>
            <w:tcW w:w="3191" w:type="dxa"/>
            <w:shd w:val="clear" w:color="auto" w:fill="auto"/>
          </w:tcPr>
          <w:p w:rsidR="0000497E" w:rsidRPr="00AB6048" w:rsidRDefault="0000497E" w:rsidP="007C7691">
            <w:pPr>
              <w:jc w:val="center"/>
            </w:pPr>
            <w:r w:rsidRPr="00AB6048">
              <w:t>5**</w:t>
            </w:r>
          </w:p>
        </w:tc>
      </w:tr>
    </w:tbl>
    <w:p w:rsidR="00360086" w:rsidRPr="00AB6048" w:rsidRDefault="00360086" w:rsidP="0013400B">
      <w:pPr>
        <w:spacing w:before="40"/>
        <w:ind w:left="284"/>
        <w:jc w:val="both"/>
        <w:rPr>
          <w:i/>
        </w:rPr>
      </w:pPr>
    </w:p>
    <w:p w:rsidR="0000497E" w:rsidRPr="00AB6048" w:rsidRDefault="0000497E" w:rsidP="0013400B">
      <w:pPr>
        <w:spacing w:before="40"/>
        <w:ind w:left="284"/>
        <w:jc w:val="both"/>
        <w:rPr>
          <w:i/>
        </w:rPr>
      </w:pPr>
      <w:r w:rsidRPr="00AB6048">
        <w:rPr>
          <w:i/>
        </w:rPr>
        <w:t>*: 1.000.000 m</w:t>
      </w:r>
      <w:r w:rsidRPr="00AB6048">
        <w:rPr>
          <w:i/>
          <w:vertAlign w:val="superscript"/>
        </w:rPr>
        <w:t xml:space="preserve">2 </w:t>
      </w:r>
      <w:r w:rsidRPr="00AB6048">
        <w:rPr>
          <w:i/>
        </w:rPr>
        <w:t>üzeri faaliyetlerde her 200.000 m</w:t>
      </w:r>
      <w:r w:rsidRPr="00AB6048">
        <w:rPr>
          <w:i/>
          <w:vertAlign w:val="superscript"/>
        </w:rPr>
        <w:t>2</w:t>
      </w:r>
      <w:r w:rsidRPr="00AB6048">
        <w:rPr>
          <w:i/>
        </w:rPr>
        <w:t xml:space="preserve"> başına numune sayısı bir arttırılır.</w:t>
      </w:r>
    </w:p>
    <w:p w:rsidR="0000497E" w:rsidRPr="00AB6048" w:rsidRDefault="0000497E" w:rsidP="0013400B">
      <w:pPr>
        <w:spacing w:before="40"/>
        <w:ind w:left="284"/>
        <w:jc w:val="both"/>
        <w:rPr>
          <w:i/>
        </w:rPr>
      </w:pPr>
      <w:r w:rsidRPr="00AB6048">
        <w:rPr>
          <w:i/>
        </w:rPr>
        <w:t>**: 1.000.000 m</w:t>
      </w:r>
      <w:r w:rsidRPr="00AB6048">
        <w:rPr>
          <w:i/>
          <w:vertAlign w:val="superscript"/>
        </w:rPr>
        <w:t xml:space="preserve">2 </w:t>
      </w:r>
      <w:r w:rsidRPr="00AB6048">
        <w:rPr>
          <w:i/>
        </w:rPr>
        <w:t>üzeri faaliyetlerde her 500.000 m</w:t>
      </w:r>
      <w:r w:rsidRPr="00AB6048">
        <w:rPr>
          <w:i/>
          <w:vertAlign w:val="superscript"/>
        </w:rPr>
        <w:t>2</w:t>
      </w:r>
      <w:r w:rsidRPr="00AB6048">
        <w:rPr>
          <w:i/>
        </w:rPr>
        <w:t xml:space="preserve"> başına sondaj sayısı bir arttırılır.</w:t>
      </w:r>
    </w:p>
    <w:p w:rsidR="0000497E" w:rsidRPr="00AB6048" w:rsidRDefault="0000497E" w:rsidP="0000497E">
      <w:pPr>
        <w:spacing w:before="40"/>
        <w:jc w:val="both"/>
      </w:pPr>
    </w:p>
    <w:p w:rsidR="00360086" w:rsidRPr="00AB6048" w:rsidRDefault="00360086" w:rsidP="00360086">
      <w:pPr>
        <w:autoSpaceDE w:val="0"/>
        <w:autoSpaceDN w:val="0"/>
        <w:adjustRightInd w:val="0"/>
        <w:rPr>
          <w:b/>
          <w:bCs/>
        </w:rPr>
      </w:pPr>
    </w:p>
    <w:p w:rsidR="00360086" w:rsidRPr="00AB6048" w:rsidRDefault="00360086" w:rsidP="00360086">
      <w:pPr>
        <w:autoSpaceDE w:val="0"/>
        <w:autoSpaceDN w:val="0"/>
        <w:adjustRightInd w:val="0"/>
        <w:rPr>
          <w:b/>
          <w:bCs/>
        </w:rPr>
      </w:pPr>
    </w:p>
    <w:p w:rsidR="00FE22AB" w:rsidRPr="00AB6048" w:rsidRDefault="00FE22AB" w:rsidP="00360086">
      <w:pPr>
        <w:autoSpaceDE w:val="0"/>
        <w:autoSpaceDN w:val="0"/>
        <w:adjustRightInd w:val="0"/>
        <w:rPr>
          <w:b/>
          <w:bCs/>
        </w:rPr>
      </w:pPr>
    </w:p>
    <w:p w:rsidR="00FE22AB" w:rsidRPr="00AB6048" w:rsidRDefault="00FE22AB" w:rsidP="00360086">
      <w:pPr>
        <w:autoSpaceDE w:val="0"/>
        <w:autoSpaceDN w:val="0"/>
        <w:adjustRightInd w:val="0"/>
        <w:rPr>
          <w:b/>
          <w:bCs/>
        </w:rPr>
      </w:pPr>
    </w:p>
    <w:p w:rsidR="00FE22AB" w:rsidRPr="00AB6048" w:rsidRDefault="00FE22AB" w:rsidP="00360086">
      <w:pPr>
        <w:autoSpaceDE w:val="0"/>
        <w:autoSpaceDN w:val="0"/>
        <w:adjustRightInd w:val="0"/>
        <w:rPr>
          <w:b/>
          <w:bCs/>
        </w:rPr>
      </w:pPr>
    </w:p>
    <w:p w:rsidR="00401021" w:rsidRPr="00AB6048" w:rsidRDefault="00401021" w:rsidP="00401021">
      <w:pPr>
        <w:rPr>
          <w:b/>
        </w:rPr>
      </w:pPr>
      <w:r w:rsidRPr="00AB6048">
        <w:rPr>
          <w:b/>
        </w:rPr>
        <w:t xml:space="preserve">Tablo 2: Dip Tarama Malzemesinin Denize Boşaltımında Uygulanacak Sınır Değerler </w:t>
      </w:r>
    </w:p>
    <w:p w:rsidR="00401021" w:rsidRPr="00AB6048" w:rsidRDefault="00401021" w:rsidP="00401021">
      <w:pPr>
        <w:rPr>
          <w:b/>
        </w:rPr>
      </w:pPr>
    </w:p>
    <w:tbl>
      <w:tblPr>
        <w:tblStyle w:val="TabloKlavuzu"/>
        <w:tblW w:w="0" w:type="auto"/>
        <w:tblInd w:w="-176" w:type="dxa"/>
        <w:tblLayout w:type="fixed"/>
        <w:tblLook w:val="04A0" w:firstRow="1" w:lastRow="0" w:firstColumn="1" w:lastColumn="0" w:noHBand="0" w:noVBand="1"/>
      </w:tblPr>
      <w:tblGrid>
        <w:gridCol w:w="2978"/>
        <w:gridCol w:w="1134"/>
        <w:gridCol w:w="1134"/>
        <w:gridCol w:w="1134"/>
        <w:gridCol w:w="1134"/>
        <w:gridCol w:w="1134"/>
        <w:gridCol w:w="1100"/>
      </w:tblGrid>
      <w:tr w:rsidR="00401021" w:rsidRPr="00AB6048" w:rsidTr="008A6642">
        <w:trPr>
          <w:trHeight w:val="284"/>
        </w:trPr>
        <w:tc>
          <w:tcPr>
            <w:tcW w:w="2978" w:type="dxa"/>
            <w:vMerge w:val="restart"/>
            <w:shd w:val="clear" w:color="auto" w:fill="B8CCE4" w:themeFill="accent1" w:themeFillTint="66"/>
          </w:tcPr>
          <w:p w:rsidR="00401021" w:rsidRPr="00AB6048" w:rsidRDefault="00401021" w:rsidP="007C7691">
            <w:pPr>
              <w:jc w:val="center"/>
              <w:rPr>
                <w:b/>
                <w:bCs/>
              </w:rPr>
            </w:pPr>
          </w:p>
          <w:p w:rsidR="00401021" w:rsidRPr="00AB6048" w:rsidRDefault="00401021" w:rsidP="007C7691">
            <w:pPr>
              <w:jc w:val="center"/>
              <w:rPr>
                <w:b/>
                <w:bCs/>
              </w:rPr>
            </w:pPr>
            <w:r w:rsidRPr="00AB6048">
              <w:rPr>
                <w:b/>
                <w:bCs/>
              </w:rPr>
              <w:t>Parametreler</w:t>
            </w:r>
          </w:p>
          <w:p w:rsidR="00401021" w:rsidRPr="00AB6048" w:rsidRDefault="00401021" w:rsidP="007C7691">
            <w:pPr>
              <w:jc w:val="center"/>
              <w:rPr>
                <w:b/>
                <w:bCs/>
              </w:rPr>
            </w:pPr>
            <w:r w:rsidRPr="00AB6048">
              <w:rPr>
                <w:bCs/>
              </w:rPr>
              <w:t xml:space="preserve"> (Kuru ağırlık cinsinden)</w:t>
            </w:r>
          </w:p>
        </w:tc>
        <w:tc>
          <w:tcPr>
            <w:tcW w:w="2268" w:type="dxa"/>
            <w:gridSpan w:val="2"/>
            <w:shd w:val="clear" w:color="auto" w:fill="B8CCE4" w:themeFill="accent1" w:themeFillTint="66"/>
            <w:vAlign w:val="center"/>
            <w:hideMark/>
          </w:tcPr>
          <w:p w:rsidR="00401021" w:rsidRPr="00AB6048" w:rsidRDefault="00401021" w:rsidP="007C7691">
            <w:pPr>
              <w:jc w:val="center"/>
              <w:rPr>
                <w:b/>
                <w:bCs/>
              </w:rPr>
            </w:pPr>
            <w:r w:rsidRPr="00AB6048">
              <w:rPr>
                <w:b/>
                <w:bCs/>
              </w:rPr>
              <w:t xml:space="preserve">Marmara </w:t>
            </w:r>
          </w:p>
          <w:p w:rsidR="00401021" w:rsidRPr="00AB6048" w:rsidRDefault="00401021" w:rsidP="007C7691">
            <w:pPr>
              <w:jc w:val="center"/>
              <w:rPr>
                <w:b/>
                <w:bCs/>
              </w:rPr>
            </w:pPr>
            <w:r w:rsidRPr="00AB6048">
              <w:rPr>
                <w:b/>
                <w:bCs/>
              </w:rPr>
              <w:t xml:space="preserve">Denizi </w:t>
            </w:r>
          </w:p>
        </w:tc>
        <w:tc>
          <w:tcPr>
            <w:tcW w:w="2268" w:type="dxa"/>
            <w:gridSpan w:val="2"/>
            <w:shd w:val="clear" w:color="auto" w:fill="B8CCE4" w:themeFill="accent1" w:themeFillTint="66"/>
            <w:vAlign w:val="center"/>
            <w:hideMark/>
          </w:tcPr>
          <w:p w:rsidR="00401021" w:rsidRPr="00AB6048" w:rsidRDefault="00401021" w:rsidP="007C7691">
            <w:pPr>
              <w:jc w:val="center"/>
              <w:rPr>
                <w:b/>
                <w:bCs/>
              </w:rPr>
            </w:pPr>
            <w:r w:rsidRPr="00AB6048">
              <w:rPr>
                <w:b/>
                <w:bCs/>
              </w:rPr>
              <w:t xml:space="preserve">Karadeniz </w:t>
            </w:r>
          </w:p>
        </w:tc>
        <w:tc>
          <w:tcPr>
            <w:tcW w:w="2234" w:type="dxa"/>
            <w:gridSpan w:val="2"/>
            <w:shd w:val="clear" w:color="auto" w:fill="B8CCE4" w:themeFill="accent1" w:themeFillTint="66"/>
            <w:vAlign w:val="center"/>
            <w:hideMark/>
          </w:tcPr>
          <w:p w:rsidR="00401021" w:rsidRPr="00AB6048" w:rsidRDefault="00401021" w:rsidP="007C7691">
            <w:pPr>
              <w:jc w:val="center"/>
              <w:rPr>
                <w:b/>
                <w:bCs/>
              </w:rPr>
            </w:pPr>
            <w:r w:rsidRPr="00AB6048">
              <w:rPr>
                <w:b/>
                <w:bCs/>
              </w:rPr>
              <w:t xml:space="preserve">Akdeniz ve </w:t>
            </w:r>
          </w:p>
          <w:p w:rsidR="00401021" w:rsidRPr="00AB6048" w:rsidRDefault="00401021" w:rsidP="007C7691">
            <w:pPr>
              <w:jc w:val="center"/>
              <w:rPr>
                <w:b/>
                <w:bCs/>
              </w:rPr>
            </w:pPr>
            <w:r w:rsidRPr="00AB6048">
              <w:rPr>
                <w:b/>
                <w:bCs/>
              </w:rPr>
              <w:t>Ege Denizi</w:t>
            </w:r>
          </w:p>
        </w:tc>
      </w:tr>
      <w:tr w:rsidR="00401021" w:rsidRPr="00AB6048" w:rsidTr="008A6642">
        <w:trPr>
          <w:trHeight w:val="284"/>
        </w:trPr>
        <w:tc>
          <w:tcPr>
            <w:tcW w:w="2978" w:type="dxa"/>
            <w:vMerge/>
            <w:shd w:val="clear" w:color="auto" w:fill="B8CCE4" w:themeFill="accent1" w:themeFillTint="66"/>
          </w:tcPr>
          <w:p w:rsidR="00401021" w:rsidRPr="00AB6048" w:rsidRDefault="00401021" w:rsidP="007C7691">
            <w:pPr>
              <w:jc w:val="center"/>
              <w:rPr>
                <w:b/>
                <w:bCs/>
              </w:rPr>
            </w:pPr>
          </w:p>
        </w:tc>
        <w:tc>
          <w:tcPr>
            <w:tcW w:w="1134" w:type="dxa"/>
            <w:shd w:val="clear" w:color="auto" w:fill="B8CCE4" w:themeFill="accent1" w:themeFillTint="66"/>
            <w:vAlign w:val="center"/>
          </w:tcPr>
          <w:p w:rsidR="00401021" w:rsidRPr="00AB6048" w:rsidRDefault="00401021" w:rsidP="007C7691">
            <w:pPr>
              <w:jc w:val="center"/>
              <w:rPr>
                <w:b/>
                <w:bCs/>
              </w:rPr>
            </w:pPr>
            <w:r w:rsidRPr="00AB6048">
              <w:rPr>
                <w:b/>
                <w:bCs/>
              </w:rPr>
              <w:t xml:space="preserve">Sınır Değer </w:t>
            </w:r>
          </w:p>
        </w:tc>
        <w:tc>
          <w:tcPr>
            <w:tcW w:w="1134" w:type="dxa"/>
            <w:shd w:val="clear" w:color="auto" w:fill="B8CCE4" w:themeFill="accent1" w:themeFillTint="66"/>
            <w:vAlign w:val="center"/>
          </w:tcPr>
          <w:p w:rsidR="00401021" w:rsidRPr="00AB6048" w:rsidRDefault="00401021" w:rsidP="007C7691">
            <w:pPr>
              <w:jc w:val="center"/>
              <w:rPr>
                <w:b/>
                <w:bCs/>
              </w:rPr>
            </w:pPr>
            <w:r w:rsidRPr="00AB6048">
              <w:rPr>
                <w:b/>
                <w:bCs/>
              </w:rPr>
              <w:t>Üst Sınır Değer</w:t>
            </w:r>
          </w:p>
        </w:tc>
        <w:tc>
          <w:tcPr>
            <w:tcW w:w="1134" w:type="dxa"/>
            <w:shd w:val="clear" w:color="auto" w:fill="B8CCE4" w:themeFill="accent1" w:themeFillTint="66"/>
            <w:vAlign w:val="center"/>
          </w:tcPr>
          <w:p w:rsidR="00401021" w:rsidRPr="00AB6048" w:rsidRDefault="00401021" w:rsidP="007C7691">
            <w:pPr>
              <w:jc w:val="center"/>
              <w:rPr>
                <w:b/>
                <w:bCs/>
              </w:rPr>
            </w:pPr>
            <w:r w:rsidRPr="00AB6048">
              <w:rPr>
                <w:b/>
                <w:bCs/>
              </w:rPr>
              <w:t xml:space="preserve">Sınır Değer </w:t>
            </w:r>
          </w:p>
        </w:tc>
        <w:tc>
          <w:tcPr>
            <w:tcW w:w="1134" w:type="dxa"/>
            <w:shd w:val="clear" w:color="auto" w:fill="B8CCE4" w:themeFill="accent1" w:themeFillTint="66"/>
            <w:vAlign w:val="center"/>
          </w:tcPr>
          <w:p w:rsidR="00401021" w:rsidRPr="00AB6048" w:rsidRDefault="00401021" w:rsidP="007C7691">
            <w:pPr>
              <w:jc w:val="center"/>
              <w:rPr>
                <w:b/>
                <w:bCs/>
              </w:rPr>
            </w:pPr>
            <w:r w:rsidRPr="00AB6048">
              <w:rPr>
                <w:b/>
                <w:bCs/>
              </w:rPr>
              <w:t>Üst Sınır Değer</w:t>
            </w:r>
          </w:p>
        </w:tc>
        <w:tc>
          <w:tcPr>
            <w:tcW w:w="1134" w:type="dxa"/>
            <w:shd w:val="clear" w:color="auto" w:fill="B8CCE4" w:themeFill="accent1" w:themeFillTint="66"/>
            <w:vAlign w:val="center"/>
          </w:tcPr>
          <w:p w:rsidR="00401021" w:rsidRPr="00AB6048" w:rsidRDefault="00401021" w:rsidP="007C7691">
            <w:pPr>
              <w:jc w:val="center"/>
              <w:rPr>
                <w:b/>
                <w:bCs/>
              </w:rPr>
            </w:pPr>
            <w:r w:rsidRPr="00AB6048">
              <w:rPr>
                <w:b/>
                <w:bCs/>
              </w:rPr>
              <w:t xml:space="preserve">Sınır Değer </w:t>
            </w:r>
          </w:p>
        </w:tc>
        <w:tc>
          <w:tcPr>
            <w:tcW w:w="1100" w:type="dxa"/>
            <w:shd w:val="clear" w:color="auto" w:fill="B8CCE4" w:themeFill="accent1" w:themeFillTint="66"/>
            <w:vAlign w:val="center"/>
          </w:tcPr>
          <w:p w:rsidR="00401021" w:rsidRPr="00AB6048" w:rsidRDefault="00401021" w:rsidP="007C7691">
            <w:pPr>
              <w:jc w:val="center"/>
              <w:rPr>
                <w:b/>
                <w:bCs/>
              </w:rPr>
            </w:pPr>
            <w:r w:rsidRPr="00AB6048">
              <w:rPr>
                <w:b/>
                <w:bCs/>
              </w:rPr>
              <w:t>Üst Sınır Değer</w:t>
            </w:r>
          </w:p>
        </w:tc>
      </w:tr>
      <w:tr w:rsidR="00401021" w:rsidRPr="00AB6048" w:rsidTr="008A6642">
        <w:trPr>
          <w:trHeight w:val="284"/>
        </w:trPr>
        <w:tc>
          <w:tcPr>
            <w:tcW w:w="2978" w:type="dxa"/>
            <w:noWrap/>
            <w:vAlign w:val="center"/>
          </w:tcPr>
          <w:p w:rsidR="00401021" w:rsidRPr="00AB6048" w:rsidRDefault="00401021" w:rsidP="00D15778">
            <w:r w:rsidRPr="00AB6048">
              <w:t xml:space="preserve">Kadmiyum Cd </w:t>
            </w:r>
            <w:r w:rsidRPr="00AB6048">
              <w:rPr>
                <w:bCs/>
              </w:rPr>
              <w:t>(mg/kg)</w:t>
            </w:r>
          </w:p>
        </w:tc>
        <w:tc>
          <w:tcPr>
            <w:tcW w:w="1134" w:type="dxa"/>
            <w:vAlign w:val="center"/>
          </w:tcPr>
          <w:p w:rsidR="00401021" w:rsidRPr="00AB6048" w:rsidRDefault="00401021" w:rsidP="007C7691">
            <w:pPr>
              <w:jc w:val="center"/>
              <w:rPr>
                <w:bCs/>
                <w:color w:val="000000" w:themeColor="text1"/>
              </w:rPr>
            </w:pPr>
            <w:r w:rsidRPr="00AB6048">
              <w:rPr>
                <w:bCs/>
                <w:color w:val="000000" w:themeColor="text1"/>
              </w:rPr>
              <w:t>2</w:t>
            </w:r>
          </w:p>
        </w:tc>
        <w:tc>
          <w:tcPr>
            <w:tcW w:w="1134" w:type="dxa"/>
            <w:vAlign w:val="center"/>
          </w:tcPr>
          <w:p w:rsidR="00401021" w:rsidRPr="00AB6048" w:rsidRDefault="00401021" w:rsidP="007C7691">
            <w:pPr>
              <w:jc w:val="center"/>
              <w:rPr>
                <w:bCs/>
                <w:color w:val="000000" w:themeColor="text1"/>
              </w:rPr>
            </w:pPr>
            <w:r w:rsidRPr="00AB6048">
              <w:rPr>
                <w:bCs/>
                <w:color w:val="000000" w:themeColor="text1"/>
              </w:rPr>
              <w:t>4</w:t>
            </w:r>
          </w:p>
        </w:tc>
        <w:tc>
          <w:tcPr>
            <w:tcW w:w="1134" w:type="dxa"/>
            <w:noWrap/>
            <w:vAlign w:val="center"/>
          </w:tcPr>
          <w:p w:rsidR="00401021" w:rsidRPr="00AB6048" w:rsidRDefault="00401021" w:rsidP="007C7691">
            <w:pPr>
              <w:jc w:val="center"/>
              <w:rPr>
                <w:bCs/>
              </w:rPr>
            </w:pPr>
            <w:r w:rsidRPr="00AB6048">
              <w:rPr>
                <w:bCs/>
              </w:rPr>
              <w:t>3,5</w:t>
            </w:r>
          </w:p>
        </w:tc>
        <w:tc>
          <w:tcPr>
            <w:tcW w:w="1134" w:type="dxa"/>
            <w:vAlign w:val="center"/>
          </w:tcPr>
          <w:p w:rsidR="00401021" w:rsidRPr="00AB6048" w:rsidRDefault="00401021" w:rsidP="007C7691">
            <w:pPr>
              <w:jc w:val="center"/>
              <w:rPr>
                <w:bCs/>
              </w:rPr>
            </w:pPr>
            <w:r w:rsidRPr="00AB6048">
              <w:rPr>
                <w:bCs/>
              </w:rPr>
              <w:t>5</w:t>
            </w:r>
          </w:p>
        </w:tc>
        <w:tc>
          <w:tcPr>
            <w:tcW w:w="1134" w:type="dxa"/>
            <w:vAlign w:val="center"/>
          </w:tcPr>
          <w:p w:rsidR="00401021" w:rsidRPr="00AB6048" w:rsidRDefault="00401021" w:rsidP="007C7691">
            <w:pPr>
              <w:jc w:val="center"/>
              <w:rPr>
                <w:bCs/>
              </w:rPr>
            </w:pPr>
            <w:r w:rsidRPr="00AB6048">
              <w:rPr>
                <w:bCs/>
              </w:rPr>
              <w:t>1,5</w:t>
            </w:r>
          </w:p>
        </w:tc>
        <w:tc>
          <w:tcPr>
            <w:tcW w:w="1100" w:type="dxa"/>
            <w:vAlign w:val="center"/>
          </w:tcPr>
          <w:p w:rsidR="00401021" w:rsidRPr="00AB6048" w:rsidRDefault="00401021" w:rsidP="007C7691">
            <w:pPr>
              <w:jc w:val="center"/>
              <w:rPr>
                <w:bCs/>
              </w:rPr>
            </w:pPr>
            <w:r w:rsidRPr="00AB6048">
              <w:rPr>
                <w:bCs/>
              </w:rPr>
              <w:t>2,5</w:t>
            </w:r>
          </w:p>
        </w:tc>
      </w:tr>
      <w:tr w:rsidR="00401021" w:rsidRPr="00AB6048" w:rsidTr="008A6642">
        <w:trPr>
          <w:trHeight w:val="284"/>
        </w:trPr>
        <w:tc>
          <w:tcPr>
            <w:tcW w:w="2978" w:type="dxa"/>
            <w:noWrap/>
            <w:vAlign w:val="center"/>
          </w:tcPr>
          <w:p w:rsidR="00401021" w:rsidRPr="00AB6048" w:rsidRDefault="00401021" w:rsidP="00D15778">
            <w:r w:rsidRPr="00AB6048">
              <w:t xml:space="preserve">Kurşun Pb </w:t>
            </w:r>
            <w:r w:rsidRPr="00AB6048">
              <w:rPr>
                <w:bCs/>
              </w:rPr>
              <w:t>(mg/kg)</w:t>
            </w:r>
          </w:p>
        </w:tc>
        <w:tc>
          <w:tcPr>
            <w:tcW w:w="1134" w:type="dxa"/>
            <w:vAlign w:val="center"/>
          </w:tcPr>
          <w:p w:rsidR="00401021" w:rsidRPr="00AB6048" w:rsidRDefault="00401021" w:rsidP="007C7691">
            <w:pPr>
              <w:jc w:val="center"/>
              <w:rPr>
                <w:bCs/>
                <w:color w:val="000000" w:themeColor="text1"/>
              </w:rPr>
            </w:pPr>
            <w:r w:rsidRPr="00AB6048">
              <w:rPr>
                <w:bCs/>
                <w:color w:val="000000" w:themeColor="text1"/>
              </w:rPr>
              <w:t>100</w:t>
            </w:r>
          </w:p>
        </w:tc>
        <w:tc>
          <w:tcPr>
            <w:tcW w:w="1134" w:type="dxa"/>
            <w:vAlign w:val="center"/>
          </w:tcPr>
          <w:p w:rsidR="00401021" w:rsidRPr="00AB6048" w:rsidRDefault="00401021" w:rsidP="007C7691">
            <w:pPr>
              <w:jc w:val="center"/>
              <w:rPr>
                <w:bCs/>
                <w:color w:val="000000" w:themeColor="text1"/>
              </w:rPr>
            </w:pPr>
            <w:r w:rsidRPr="00AB6048">
              <w:rPr>
                <w:bCs/>
                <w:color w:val="000000" w:themeColor="text1"/>
              </w:rPr>
              <w:t>200</w:t>
            </w:r>
          </w:p>
        </w:tc>
        <w:tc>
          <w:tcPr>
            <w:tcW w:w="1134" w:type="dxa"/>
            <w:noWrap/>
            <w:vAlign w:val="center"/>
          </w:tcPr>
          <w:p w:rsidR="00401021" w:rsidRPr="00AB6048" w:rsidRDefault="00401021" w:rsidP="007C7691">
            <w:pPr>
              <w:jc w:val="center"/>
              <w:rPr>
                <w:bCs/>
              </w:rPr>
            </w:pPr>
            <w:r w:rsidRPr="00AB6048">
              <w:rPr>
                <w:bCs/>
              </w:rPr>
              <w:t>150</w:t>
            </w:r>
          </w:p>
        </w:tc>
        <w:tc>
          <w:tcPr>
            <w:tcW w:w="1134" w:type="dxa"/>
            <w:vAlign w:val="center"/>
          </w:tcPr>
          <w:p w:rsidR="00401021" w:rsidRPr="00AB6048" w:rsidRDefault="00401021" w:rsidP="007C7691">
            <w:pPr>
              <w:jc w:val="center"/>
              <w:rPr>
                <w:bCs/>
              </w:rPr>
            </w:pPr>
            <w:r w:rsidRPr="00AB6048">
              <w:rPr>
                <w:bCs/>
              </w:rPr>
              <w:t>250</w:t>
            </w:r>
          </w:p>
        </w:tc>
        <w:tc>
          <w:tcPr>
            <w:tcW w:w="1134" w:type="dxa"/>
            <w:vAlign w:val="center"/>
          </w:tcPr>
          <w:p w:rsidR="00401021" w:rsidRPr="00AB6048" w:rsidRDefault="00401021" w:rsidP="007C7691">
            <w:pPr>
              <w:jc w:val="center"/>
              <w:rPr>
                <w:bCs/>
              </w:rPr>
            </w:pPr>
            <w:r w:rsidRPr="00AB6048">
              <w:rPr>
                <w:bCs/>
              </w:rPr>
              <w:t>100</w:t>
            </w:r>
          </w:p>
        </w:tc>
        <w:tc>
          <w:tcPr>
            <w:tcW w:w="1100" w:type="dxa"/>
            <w:vAlign w:val="center"/>
          </w:tcPr>
          <w:p w:rsidR="00401021" w:rsidRPr="00AB6048" w:rsidRDefault="00401021" w:rsidP="007C7691">
            <w:pPr>
              <w:jc w:val="center"/>
              <w:rPr>
                <w:bCs/>
              </w:rPr>
            </w:pPr>
            <w:r w:rsidRPr="00AB6048">
              <w:rPr>
                <w:bCs/>
              </w:rPr>
              <w:t>200</w:t>
            </w:r>
          </w:p>
        </w:tc>
      </w:tr>
      <w:tr w:rsidR="00401021" w:rsidRPr="00AB6048" w:rsidTr="008A6642">
        <w:trPr>
          <w:trHeight w:val="284"/>
        </w:trPr>
        <w:tc>
          <w:tcPr>
            <w:tcW w:w="2978" w:type="dxa"/>
            <w:noWrap/>
            <w:vAlign w:val="center"/>
            <w:hideMark/>
          </w:tcPr>
          <w:p w:rsidR="00401021" w:rsidRPr="00AB6048" w:rsidRDefault="00401021" w:rsidP="00D15778">
            <w:r w:rsidRPr="00AB6048">
              <w:t xml:space="preserve">Arsenik As </w:t>
            </w:r>
            <w:r w:rsidRPr="00AB6048">
              <w:rPr>
                <w:bCs/>
              </w:rPr>
              <w:t>(mg/kg)</w:t>
            </w:r>
          </w:p>
        </w:tc>
        <w:tc>
          <w:tcPr>
            <w:tcW w:w="1134" w:type="dxa"/>
            <w:vAlign w:val="center"/>
            <w:hideMark/>
          </w:tcPr>
          <w:p w:rsidR="00401021" w:rsidRPr="00AB6048" w:rsidRDefault="00401021" w:rsidP="007C7691">
            <w:pPr>
              <w:jc w:val="center"/>
              <w:rPr>
                <w:bCs/>
                <w:color w:val="000000" w:themeColor="text1"/>
              </w:rPr>
            </w:pPr>
            <w:r w:rsidRPr="00AB6048">
              <w:rPr>
                <w:bCs/>
                <w:color w:val="000000" w:themeColor="text1"/>
              </w:rPr>
              <w:t xml:space="preserve">30 </w:t>
            </w:r>
          </w:p>
        </w:tc>
        <w:tc>
          <w:tcPr>
            <w:tcW w:w="1134" w:type="dxa"/>
            <w:vAlign w:val="center"/>
          </w:tcPr>
          <w:p w:rsidR="00401021" w:rsidRPr="00AB6048" w:rsidRDefault="00401021" w:rsidP="007C7691">
            <w:pPr>
              <w:jc w:val="center"/>
              <w:rPr>
                <w:bCs/>
                <w:color w:val="000000" w:themeColor="text1"/>
              </w:rPr>
            </w:pPr>
            <w:r w:rsidRPr="00AB6048">
              <w:rPr>
                <w:bCs/>
                <w:color w:val="000000" w:themeColor="text1"/>
              </w:rPr>
              <w:t>50</w:t>
            </w:r>
          </w:p>
        </w:tc>
        <w:tc>
          <w:tcPr>
            <w:tcW w:w="1134" w:type="dxa"/>
            <w:noWrap/>
            <w:vAlign w:val="center"/>
          </w:tcPr>
          <w:p w:rsidR="00401021" w:rsidRPr="00AB6048" w:rsidRDefault="00401021" w:rsidP="007C7691">
            <w:pPr>
              <w:jc w:val="center"/>
              <w:rPr>
                <w:bCs/>
              </w:rPr>
            </w:pPr>
            <w:r w:rsidRPr="00AB6048">
              <w:rPr>
                <w:bCs/>
              </w:rPr>
              <w:t>50</w:t>
            </w:r>
          </w:p>
        </w:tc>
        <w:tc>
          <w:tcPr>
            <w:tcW w:w="1134" w:type="dxa"/>
            <w:vAlign w:val="center"/>
          </w:tcPr>
          <w:p w:rsidR="00401021" w:rsidRPr="00AB6048" w:rsidRDefault="00401021" w:rsidP="007C7691">
            <w:pPr>
              <w:jc w:val="center"/>
              <w:rPr>
                <w:bCs/>
              </w:rPr>
            </w:pPr>
            <w:r w:rsidRPr="00AB6048">
              <w:rPr>
                <w:bCs/>
              </w:rPr>
              <w:t>100</w:t>
            </w:r>
          </w:p>
        </w:tc>
        <w:tc>
          <w:tcPr>
            <w:tcW w:w="1134" w:type="dxa"/>
            <w:vAlign w:val="center"/>
          </w:tcPr>
          <w:p w:rsidR="00401021" w:rsidRPr="00AB6048" w:rsidRDefault="00401021" w:rsidP="007C7691">
            <w:pPr>
              <w:jc w:val="center"/>
              <w:rPr>
                <w:bCs/>
              </w:rPr>
            </w:pPr>
            <w:r w:rsidRPr="00AB6048">
              <w:rPr>
                <w:bCs/>
              </w:rPr>
              <w:t>30</w:t>
            </w:r>
          </w:p>
        </w:tc>
        <w:tc>
          <w:tcPr>
            <w:tcW w:w="1100" w:type="dxa"/>
            <w:vAlign w:val="center"/>
          </w:tcPr>
          <w:p w:rsidR="00401021" w:rsidRPr="00AB6048" w:rsidRDefault="00401021" w:rsidP="007C7691">
            <w:pPr>
              <w:jc w:val="center"/>
              <w:rPr>
                <w:bCs/>
              </w:rPr>
            </w:pPr>
            <w:r w:rsidRPr="00AB6048">
              <w:rPr>
                <w:bCs/>
              </w:rPr>
              <w:t>50</w:t>
            </w:r>
          </w:p>
        </w:tc>
      </w:tr>
      <w:tr w:rsidR="00401021" w:rsidRPr="00AB6048" w:rsidTr="008A6642">
        <w:trPr>
          <w:trHeight w:val="284"/>
        </w:trPr>
        <w:tc>
          <w:tcPr>
            <w:tcW w:w="2978" w:type="dxa"/>
            <w:noWrap/>
            <w:vAlign w:val="center"/>
            <w:hideMark/>
          </w:tcPr>
          <w:p w:rsidR="00401021" w:rsidRPr="00AB6048" w:rsidRDefault="00401021" w:rsidP="00D15778">
            <w:r w:rsidRPr="00AB6048">
              <w:t xml:space="preserve">Krom Cr </w:t>
            </w:r>
            <w:r w:rsidRPr="00AB6048">
              <w:rPr>
                <w:bCs/>
              </w:rPr>
              <w:t>(mg/kg)</w:t>
            </w:r>
          </w:p>
        </w:tc>
        <w:tc>
          <w:tcPr>
            <w:tcW w:w="1134" w:type="dxa"/>
            <w:vAlign w:val="center"/>
            <w:hideMark/>
          </w:tcPr>
          <w:p w:rsidR="00401021" w:rsidRPr="00AB6048" w:rsidRDefault="00401021" w:rsidP="007C7691">
            <w:pPr>
              <w:jc w:val="center"/>
              <w:rPr>
                <w:bCs/>
                <w:color w:val="000000" w:themeColor="text1"/>
              </w:rPr>
            </w:pPr>
            <w:r w:rsidRPr="00AB6048">
              <w:rPr>
                <w:bCs/>
                <w:color w:val="000000" w:themeColor="text1"/>
              </w:rPr>
              <w:t>250</w:t>
            </w:r>
          </w:p>
        </w:tc>
        <w:tc>
          <w:tcPr>
            <w:tcW w:w="1134" w:type="dxa"/>
            <w:vAlign w:val="center"/>
          </w:tcPr>
          <w:p w:rsidR="00401021" w:rsidRPr="00AB6048" w:rsidRDefault="00401021" w:rsidP="007C7691">
            <w:pPr>
              <w:jc w:val="center"/>
              <w:rPr>
                <w:bCs/>
                <w:color w:val="000000" w:themeColor="text1"/>
              </w:rPr>
            </w:pPr>
            <w:r w:rsidRPr="00AB6048">
              <w:rPr>
                <w:bCs/>
                <w:color w:val="000000" w:themeColor="text1"/>
              </w:rPr>
              <w:t>500</w:t>
            </w:r>
          </w:p>
        </w:tc>
        <w:tc>
          <w:tcPr>
            <w:tcW w:w="1134" w:type="dxa"/>
            <w:noWrap/>
            <w:vAlign w:val="center"/>
          </w:tcPr>
          <w:p w:rsidR="00401021" w:rsidRPr="00AB6048" w:rsidRDefault="00401021" w:rsidP="007C7691">
            <w:pPr>
              <w:jc w:val="center"/>
              <w:rPr>
                <w:bCs/>
              </w:rPr>
            </w:pPr>
            <w:r w:rsidRPr="00AB6048">
              <w:rPr>
                <w:bCs/>
              </w:rPr>
              <w:t>350</w:t>
            </w:r>
          </w:p>
        </w:tc>
        <w:tc>
          <w:tcPr>
            <w:tcW w:w="1134" w:type="dxa"/>
            <w:vAlign w:val="center"/>
          </w:tcPr>
          <w:p w:rsidR="00401021" w:rsidRPr="00AB6048" w:rsidRDefault="00401021" w:rsidP="007C7691">
            <w:pPr>
              <w:jc w:val="center"/>
              <w:rPr>
                <w:bCs/>
              </w:rPr>
            </w:pPr>
            <w:r w:rsidRPr="00AB6048">
              <w:rPr>
                <w:bCs/>
              </w:rPr>
              <w:t>700</w:t>
            </w:r>
          </w:p>
        </w:tc>
        <w:tc>
          <w:tcPr>
            <w:tcW w:w="1134" w:type="dxa"/>
            <w:vAlign w:val="center"/>
          </w:tcPr>
          <w:p w:rsidR="00401021" w:rsidRPr="00AB6048" w:rsidRDefault="00401021" w:rsidP="007C7691">
            <w:pPr>
              <w:jc w:val="center"/>
              <w:rPr>
                <w:bCs/>
              </w:rPr>
            </w:pPr>
            <w:r w:rsidRPr="00AB6048">
              <w:rPr>
                <w:bCs/>
              </w:rPr>
              <w:t>850</w:t>
            </w:r>
          </w:p>
        </w:tc>
        <w:tc>
          <w:tcPr>
            <w:tcW w:w="1100" w:type="dxa"/>
            <w:vAlign w:val="center"/>
          </w:tcPr>
          <w:p w:rsidR="00401021" w:rsidRPr="00AB6048" w:rsidRDefault="00401021" w:rsidP="007C7691">
            <w:pPr>
              <w:jc w:val="center"/>
              <w:rPr>
                <w:bCs/>
              </w:rPr>
            </w:pPr>
            <w:r w:rsidRPr="00AB6048">
              <w:rPr>
                <w:bCs/>
              </w:rPr>
              <w:t>1300</w:t>
            </w:r>
          </w:p>
        </w:tc>
      </w:tr>
      <w:tr w:rsidR="00401021" w:rsidRPr="00AB6048" w:rsidTr="008A6642">
        <w:trPr>
          <w:trHeight w:val="284"/>
        </w:trPr>
        <w:tc>
          <w:tcPr>
            <w:tcW w:w="2978" w:type="dxa"/>
            <w:noWrap/>
            <w:vAlign w:val="center"/>
            <w:hideMark/>
          </w:tcPr>
          <w:p w:rsidR="00401021" w:rsidRPr="00AB6048" w:rsidRDefault="00401021" w:rsidP="00D15778">
            <w:r w:rsidRPr="00AB6048">
              <w:t xml:space="preserve">Bakır Cu </w:t>
            </w:r>
            <w:r w:rsidRPr="00AB6048">
              <w:rPr>
                <w:bCs/>
              </w:rPr>
              <w:t>(mg/kg)</w:t>
            </w:r>
          </w:p>
        </w:tc>
        <w:tc>
          <w:tcPr>
            <w:tcW w:w="1134" w:type="dxa"/>
            <w:vAlign w:val="center"/>
            <w:hideMark/>
          </w:tcPr>
          <w:p w:rsidR="00401021" w:rsidRPr="00AB6048" w:rsidRDefault="00401021" w:rsidP="007C7691">
            <w:pPr>
              <w:jc w:val="center"/>
              <w:rPr>
                <w:bCs/>
                <w:color w:val="000000" w:themeColor="text1"/>
              </w:rPr>
            </w:pPr>
            <w:r w:rsidRPr="00AB6048">
              <w:rPr>
                <w:bCs/>
                <w:color w:val="000000" w:themeColor="text1"/>
              </w:rPr>
              <w:t>200</w:t>
            </w:r>
          </w:p>
        </w:tc>
        <w:tc>
          <w:tcPr>
            <w:tcW w:w="1134" w:type="dxa"/>
            <w:vAlign w:val="center"/>
          </w:tcPr>
          <w:p w:rsidR="00401021" w:rsidRPr="00AB6048" w:rsidRDefault="00401021" w:rsidP="007C7691">
            <w:pPr>
              <w:jc w:val="center"/>
              <w:rPr>
                <w:bCs/>
                <w:color w:val="000000" w:themeColor="text1"/>
              </w:rPr>
            </w:pPr>
            <w:r w:rsidRPr="00AB6048">
              <w:rPr>
                <w:bCs/>
                <w:color w:val="000000" w:themeColor="text1"/>
              </w:rPr>
              <w:t>500</w:t>
            </w:r>
          </w:p>
        </w:tc>
        <w:tc>
          <w:tcPr>
            <w:tcW w:w="1134" w:type="dxa"/>
            <w:noWrap/>
            <w:vAlign w:val="center"/>
          </w:tcPr>
          <w:p w:rsidR="00401021" w:rsidRPr="00AB6048" w:rsidRDefault="00401021" w:rsidP="007C7691">
            <w:pPr>
              <w:jc w:val="center"/>
              <w:rPr>
                <w:bCs/>
              </w:rPr>
            </w:pPr>
            <w:r w:rsidRPr="00AB6048">
              <w:rPr>
                <w:bCs/>
              </w:rPr>
              <w:t>300</w:t>
            </w:r>
          </w:p>
        </w:tc>
        <w:tc>
          <w:tcPr>
            <w:tcW w:w="1134" w:type="dxa"/>
            <w:vAlign w:val="center"/>
          </w:tcPr>
          <w:p w:rsidR="00401021" w:rsidRPr="00AB6048" w:rsidRDefault="00401021" w:rsidP="007C7691">
            <w:pPr>
              <w:jc w:val="center"/>
              <w:rPr>
                <w:bCs/>
              </w:rPr>
            </w:pPr>
            <w:r w:rsidRPr="00AB6048">
              <w:rPr>
                <w:bCs/>
              </w:rPr>
              <w:t>800</w:t>
            </w:r>
          </w:p>
        </w:tc>
        <w:tc>
          <w:tcPr>
            <w:tcW w:w="1134" w:type="dxa"/>
            <w:vAlign w:val="center"/>
          </w:tcPr>
          <w:p w:rsidR="00401021" w:rsidRPr="00AB6048" w:rsidRDefault="00401021" w:rsidP="007C7691">
            <w:pPr>
              <w:jc w:val="center"/>
              <w:rPr>
                <w:bCs/>
              </w:rPr>
            </w:pPr>
            <w:r w:rsidRPr="00AB6048">
              <w:rPr>
                <w:bCs/>
              </w:rPr>
              <w:t>100</w:t>
            </w:r>
          </w:p>
        </w:tc>
        <w:tc>
          <w:tcPr>
            <w:tcW w:w="1100" w:type="dxa"/>
            <w:vAlign w:val="center"/>
          </w:tcPr>
          <w:p w:rsidR="00401021" w:rsidRPr="00AB6048" w:rsidRDefault="00401021" w:rsidP="007C7691">
            <w:pPr>
              <w:jc w:val="center"/>
              <w:rPr>
                <w:bCs/>
              </w:rPr>
            </w:pPr>
            <w:r w:rsidRPr="00AB6048">
              <w:rPr>
                <w:bCs/>
              </w:rPr>
              <w:t>200</w:t>
            </w:r>
          </w:p>
        </w:tc>
      </w:tr>
      <w:tr w:rsidR="00401021" w:rsidRPr="00AB6048" w:rsidTr="008A6642">
        <w:trPr>
          <w:trHeight w:val="284"/>
        </w:trPr>
        <w:tc>
          <w:tcPr>
            <w:tcW w:w="2978" w:type="dxa"/>
            <w:noWrap/>
            <w:vAlign w:val="center"/>
            <w:hideMark/>
          </w:tcPr>
          <w:p w:rsidR="00401021" w:rsidRPr="00AB6048" w:rsidRDefault="00401021" w:rsidP="00D15778">
            <w:r w:rsidRPr="00AB6048">
              <w:t xml:space="preserve">Nikel Ni </w:t>
            </w:r>
            <w:r w:rsidRPr="00AB6048">
              <w:rPr>
                <w:bCs/>
              </w:rPr>
              <w:t>(mg/kg)</w:t>
            </w:r>
          </w:p>
        </w:tc>
        <w:tc>
          <w:tcPr>
            <w:tcW w:w="1134" w:type="dxa"/>
            <w:vAlign w:val="center"/>
            <w:hideMark/>
          </w:tcPr>
          <w:p w:rsidR="00401021" w:rsidRPr="00AB6048" w:rsidRDefault="00401021" w:rsidP="007C7691">
            <w:pPr>
              <w:jc w:val="center"/>
              <w:rPr>
                <w:bCs/>
                <w:color w:val="000000" w:themeColor="text1"/>
              </w:rPr>
            </w:pPr>
            <w:r w:rsidRPr="00AB6048">
              <w:rPr>
                <w:bCs/>
                <w:color w:val="000000" w:themeColor="text1"/>
              </w:rPr>
              <w:t>75</w:t>
            </w:r>
          </w:p>
        </w:tc>
        <w:tc>
          <w:tcPr>
            <w:tcW w:w="1134" w:type="dxa"/>
            <w:vAlign w:val="center"/>
          </w:tcPr>
          <w:p w:rsidR="00401021" w:rsidRPr="00AB6048" w:rsidRDefault="00401021" w:rsidP="007C7691">
            <w:pPr>
              <w:jc w:val="center"/>
              <w:rPr>
                <w:bCs/>
                <w:color w:val="000000" w:themeColor="text1"/>
              </w:rPr>
            </w:pPr>
            <w:r w:rsidRPr="00AB6048">
              <w:rPr>
                <w:bCs/>
                <w:color w:val="000000" w:themeColor="text1"/>
              </w:rPr>
              <w:t>150</w:t>
            </w:r>
          </w:p>
        </w:tc>
        <w:tc>
          <w:tcPr>
            <w:tcW w:w="1134" w:type="dxa"/>
            <w:noWrap/>
            <w:vAlign w:val="center"/>
          </w:tcPr>
          <w:p w:rsidR="00401021" w:rsidRPr="00AB6048" w:rsidRDefault="00401021" w:rsidP="007C7691">
            <w:pPr>
              <w:jc w:val="center"/>
              <w:rPr>
                <w:bCs/>
                <w:color w:val="000000" w:themeColor="text1"/>
              </w:rPr>
            </w:pPr>
            <w:r w:rsidRPr="00AB6048">
              <w:rPr>
                <w:bCs/>
                <w:color w:val="000000" w:themeColor="text1"/>
              </w:rPr>
              <w:t>100</w:t>
            </w:r>
          </w:p>
        </w:tc>
        <w:tc>
          <w:tcPr>
            <w:tcW w:w="1134" w:type="dxa"/>
            <w:vAlign w:val="center"/>
          </w:tcPr>
          <w:p w:rsidR="00401021" w:rsidRPr="00AB6048" w:rsidRDefault="00401021" w:rsidP="007C7691">
            <w:pPr>
              <w:jc w:val="center"/>
              <w:rPr>
                <w:bCs/>
                <w:color w:val="000000" w:themeColor="text1"/>
              </w:rPr>
            </w:pPr>
            <w:r w:rsidRPr="00AB6048">
              <w:rPr>
                <w:bCs/>
                <w:color w:val="000000" w:themeColor="text1"/>
              </w:rPr>
              <w:t>200</w:t>
            </w:r>
          </w:p>
        </w:tc>
        <w:tc>
          <w:tcPr>
            <w:tcW w:w="1134" w:type="dxa"/>
            <w:vAlign w:val="center"/>
          </w:tcPr>
          <w:p w:rsidR="00401021" w:rsidRPr="00AB6048" w:rsidRDefault="00401021" w:rsidP="007C7691">
            <w:pPr>
              <w:jc w:val="center"/>
              <w:rPr>
                <w:bCs/>
              </w:rPr>
            </w:pPr>
            <w:r w:rsidRPr="00AB6048">
              <w:rPr>
                <w:bCs/>
              </w:rPr>
              <w:t>1000</w:t>
            </w:r>
          </w:p>
        </w:tc>
        <w:tc>
          <w:tcPr>
            <w:tcW w:w="1100" w:type="dxa"/>
            <w:vAlign w:val="center"/>
          </w:tcPr>
          <w:p w:rsidR="00401021" w:rsidRPr="00AB6048" w:rsidRDefault="00401021" w:rsidP="007C7691">
            <w:pPr>
              <w:jc w:val="center"/>
              <w:rPr>
                <w:bCs/>
              </w:rPr>
            </w:pPr>
            <w:r w:rsidRPr="00AB6048">
              <w:rPr>
                <w:bCs/>
              </w:rPr>
              <w:t>1750</w:t>
            </w:r>
          </w:p>
        </w:tc>
      </w:tr>
      <w:tr w:rsidR="00401021" w:rsidRPr="00AB6048" w:rsidTr="008A6642">
        <w:trPr>
          <w:trHeight w:val="284"/>
        </w:trPr>
        <w:tc>
          <w:tcPr>
            <w:tcW w:w="2978" w:type="dxa"/>
            <w:noWrap/>
            <w:vAlign w:val="center"/>
            <w:hideMark/>
          </w:tcPr>
          <w:p w:rsidR="00401021" w:rsidRPr="00AB6048" w:rsidRDefault="00401021" w:rsidP="00D15778">
            <w:r w:rsidRPr="00AB6048">
              <w:t xml:space="preserve">Çinko Zn </w:t>
            </w:r>
            <w:r w:rsidRPr="00AB6048">
              <w:rPr>
                <w:bCs/>
              </w:rPr>
              <w:t>(mg/kg)</w:t>
            </w:r>
          </w:p>
        </w:tc>
        <w:tc>
          <w:tcPr>
            <w:tcW w:w="1134" w:type="dxa"/>
            <w:vAlign w:val="center"/>
            <w:hideMark/>
          </w:tcPr>
          <w:p w:rsidR="00401021" w:rsidRPr="00AB6048" w:rsidRDefault="00401021" w:rsidP="007C7691">
            <w:pPr>
              <w:jc w:val="center"/>
              <w:rPr>
                <w:bCs/>
                <w:color w:val="000000" w:themeColor="text1"/>
              </w:rPr>
            </w:pPr>
            <w:r w:rsidRPr="00AB6048">
              <w:rPr>
                <w:bCs/>
                <w:color w:val="000000" w:themeColor="text1"/>
              </w:rPr>
              <w:t>400</w:t>
            </w:r>
          </w:p>
        </w:tc>
        <w:tc>
          <w:tcPr>
            <w:tcW w:w="1134" w:type="dxa"/>
            <w:vAlign w:val="center"/>
          </w:tcPr>
          <w:p w:rsidR="00401021" w:rsidRPr="00AB6048" w:rsidRDefault="00401021" w:rsidP="007C7691">
            <w:pPr>
              <w:jc w:val="center"/>
              <w:rPr>
                <w:bCs/>
                <w:color w:val="000000" w:themeColor="text1"/>
              </w:rPr>
            </w:pPr>
            <w:r w:rsidRPr="00AB6048">
              <w:rPr>
                <w:bCs/>
                <w:color w:val="000000" w:themeColor="text1"/>
              </w:rPr>
              <w:t>700</w:t>
            </w:r>
          </w:p>
        </w:tc>
        <w:tc>
          <w:tcPr>
            <w:tcW w:w="1134" w:type="dxa"/>
            <w:noWrap/>
            <w:vAlign w:val="center"/>
          </w:tcPr>
          <w:p w:rsidR="00401021" w:rsidRPr="00AB6048" w:rsidRDefault="00401021" w:rsidP="007C7691">
            <w:pPr>
              <w:jc w:val="center"/>
              <w:rPr>
                <w:bCs/>
                <w:color w:val="000000" w:themeColor="text1"/>
              </w:rPr>
            </w:pPr>
            <w:r w:rsidRPr="00AB6048">
              <w:rPr>
                <w:bCs/>
                <w:color w:val="000000" w:themeColor="text1"/>
              </w:rPr>
              <w:t>500</w:t>
            </w:r>
          </w:p>
        </w:tc>
        <w:tc>
          <w:tcPr>
            <w:tcW w:w="1134" w:type="dxa"/>
            <w:vAlign w:val="center"/>
          </w:tcPr>
          <w:p w:rsidR="00401021" w:rsidRPr="00AB6048" w:rsidRDefault="00401021" w:rsidP="007C7691">
            <w:pPr>
              <w:jc w:val="center"/>
              <w:rPr>
                <w:bCs/>
                <w:color w:val="000000" w:themeColor="text1"/>
              </w:rPr>
            </w:pPr>
            <w:r w:rsidRPr="00AB6048">
              <w:rPr>
                <w:bCs/>
                <w:color w:val="000000" w:themeColor="text1"/>
              </w:rPr>
              <w:t>1000</w:t>
            </w:r>
          </w:p>
        </w:tc>
        <w:tc>
          <w:tcPr>
            <w:tcW w:w="1134" w:type="dxa"/>
            <w:vAlign w:val="center"/>
          </w:tcPr>
          <w:p w:rsidR="00401021" w:rsidRPr="00AB6048" w:rsidRDefault="00401021" w:rsidP="007C7691">
            <w:pPr>
              <w:jc w:val="center"/>
              <w:rPr>
                <w:bCs/>
              </w:rPr>
            </w:pPr>
            <w:r w:rsidRPr="00AB6048">
              <w:rPr>
                <w:bCs/>
              </w:rPr>
              <w:t>200</w:t>
            </w:r>
          </w:p>
        </w:tc>
        <w:tc>
          <w:tcPr>
            <w:tcW w:w="1100" w:type="dxa"/>
            <w:vAlign w:val="center"/>
          </w:tcPr>
          <w:p w:rsidR="00401021" w:rsidRPr="00AB6048" w:rsidRDefault="00401021" w:rsidP="007C7691">
            <w:pPr>
              <w:jc w:val="center"/>
              <w:rPr>
                <w:bCs/>
              </w:rPr>
            </w:pPr>
            <w:r w:rsidRPr="00AB6048">
              <w:rPr>
                <w:bCs/>
              </w:rPr>
              <w:t>400</w:t>
            </w:r>
          </w:p>
        </w:tc>
      </w:tr>
      <w:tr w:rsidR="00401021" w:rsidRPr="00555280" w:rsidTr="008A6642">
        <w:trPr>
          <w:trHeight w:val="284"/>
        </w:trPr>
        <w:tc>
          <w:tcPr>
            <w:tcW w:w="2978" w:type="dxa"/>
            <w:noWrap/>
            <w:vAlign w:val="center"/>
          </w:tcPr>
          <w:p w:rsidR="00401021" w:rsidRPr="00AB6048" w:rsidRDefault="00401021" w:rsidP="00D15778">
            <w:r w:rsidRPr="00AB6048">
              <w:t xml:space="preserve">Cıva Hg </w:t>
            </w:r>
            <w:r w:rsidRPr="00AB6048">
              <w:rPr>
                <w:bCs/>
              </w:rPr>
              <w:t>(mg/kg)</w:t>
            </w:r>
          </w:p>
        </w:tc>
        <w:tc>
          <w:tcPr>
            <w:tcW w:w="1134" w:type="dxa"/>
            <w:vAlign w:val="center"/>
          </w:tcPr>
          <w:p w:rsidR="00401021" w:rsidRPr="00AB6048" w:rsidRDefault="00401021" w:rsidP="007C7691">
            <w:pPr>
              <w:jc w:val="center"/>
              <w:rPr>
                <w:bCs/>
                <w:color w:val="000000" w:themeColor="text1"/>
              </w:rPr>
            </w:pPr>
            <w:r w:rsidRPr="00AB6048">
              <w:rPr>
                <w:bCs/>
                <w:color w:val="000000" w:themeColor="text1"/>
              </w:rPr>
              <w:t>0,5</w:t>
            </w:r>
          </w:p>
        </w:tc>
        <w:tc>
          <w:tcPr>
            <w:tcW w:w="1134" w:type="dxa"/>
            <w:vAlign w:val="center"/>
          </w:tcPr>
          <w:p w:rsidR="00401021" w:rsidRPr="00AB6048" w:rsidRDefault="00401021" w:rsidP="007C7691">
            <w:pPr>
              <w:jc w:val="center"/>
              <w:rPr>
                <w:bCs/>
                <w:color w:val="000000" w:themeColor="text1"/>
              </w:rPr>
            </w:pPr>
            <w:r w:rsidRPr="00AB6048">
              <w:rPr>
                <w:bCs/>
                <w:color w:val="000000" w:themeColor="text1"/>
              </w:rPr>
              <w:t>2</w:t>
            </w:r>
          </w:p>
        </w:tc>
        <w:tc>
          <w:tcPr>
            <w:tcW w:w="1134" w:type="dxa"/>
            <w:noWrap/>
            <w:vAlign w:val="center"/>
          </w:tcPr>
          <w:p w:rsidR="00401021" w:rsidRPr="00AB6048" w:rsidRDefault="00401021" w:rsidP="007C7691">
            <w:pPr>
              <w:jc w:val="center"/>
              <w:rPr>
                <w:bCs/>
                <w:color w:val="000000" w:themeColor="text1"/>
              </w:rPr>
            </w:pPr>
            <w:r w:rsidRPr="00AB6048">
              <w:rPr>
                <w:bCs/>
                <w:color w:val="000000" w:themeColor="text1"/>
              </w:rPr>
              <w:t>0,7</w:t>
            </w:r>
          </w:p>
        </w:tc>
        <w:tc>
          <w:tcPr>
            <w:tcW w:w="1134" w:type="dxa"/>
            <w:vAlign w:val="center"/>
          </w:tcPr>
          <w:p w:rsidR="00401021" w:rsidRPr="00AB6048" w:rsidRDefault="00401021" w:rsidP="007C7691">
            <w:pPr>
              <w:jc w:val="center"/>
              <w:rPr>
                <w:bCs/>
                <w:color w:val="000000" w:themeColor="text1"/>
              </w:rPr>
            </w:pPr>
            <w:r w:rsidRPr="00AB6048">
              <w:rPr>
                <w:bCs/>
                <w:color w:val="000000" w:themeColor="text1"/>
              </w:rPr>
              <w:t>3</w:t>
            </w:r>
          </w:p>
        </w:tc>
        <w:tc>
          <w:tcPr>
            <w:tcW w:w="1134" w:type="dxa"/>
            <w:vAlign w:val="center"/>
          </w:tcPr>
          <w:p w:rsidR="00401021" w:rsidRPr="00AB6048" w:rsidRDefault="00401021" w:rsidP="007C7691">
            <w:pPr>
              <w:jc w:val="center"/>
              <w:rPr>
                <w:bCs/>
              </w:rPr>
            </w:pPr>
            <w:r w:rsidRPr="00AB6048">
              <w:rPr>
                <w:bCs/>
              </w:rPr>
              <w:t>0,5</w:t>
            </w:r>
          </w:p>
        </w:tc>
        <w:tc>
          <w:tcPr>
            <w:tcW w:w="1100" w:type="dxa"/>
            <w:vAlign w:val="center"/>
          </w:tcPr>
          <w:p w:rsidR="00401021" w:rsidRPr="00AB6048" w:rsidRDefault="00401021" w:rsidP="007C7691">
            <w:pPr>
              <w:jc w:val="center"/>
              <w:rPr>
                <w:bCs/>
              </w:rPr>
            </w:pPr>
            <w:r w:rsidRPr="00AB6048">
              <w:rPr>
                <w:bCs/>
              </w:rPr>
              <w:t>2</w:t>
            </w:r>
          </w:p>
        </w:tc>
      </w:tr>
      <w:tr w:rsidR="008E54C5" w:rsidRPr="00555280" w:rsidTr="008A6642">
        <w:trPr>
          <w:trHeight w:val="284"/>
        </w:trPr>
        <w:tc>
          <w:tcPr>
            <w:tcW w:w="2978" w:type="dxa"/>
            <w:noWrap/>
            <w:vAlign w:val="center"/>
          </w:tcPr>
          <w:p w:rsidR="008E54C5" w:rsidRPr="00D15778" w:rsidRDefault="008E54C5" w:rsidP="00AF4D67">
            <w:r w:rsidRPr="00D15778">
              <w:t xml:space="preserve">Toplam PCB (µg/kg) </w:t>
            </w:r>
          </w:p>
        </w:tc>
        <w:tc>
          <w:tcPr>
            <w:tcW w:w="1134" w:type="dxa"/>
            <w:vAlign w:val="center"/>
          </w:tcPr>
          <w:p w:rsidR="008E54C5" w:rsidRPr="00AB6048" w:rsidRDefault="008E54C5" w:rsidP="007F3143">
            <w:pPr>
              <w:jc w:val="center"/>
              <w:rPr>
                <w:bCs/>
                <w:color w:val="000000" w:themeColor="text1"/>
              </w:rPr>
            </w:pPr>
            <w:r w:rsidRPr="00AB6048">
              <w:rPr>
                <w:bCs/>
                <w:color w:val="000000" w:themeColor="text1"/>
              </w:rPr>
              <w:t>23</w:t>
            </w:r>
          </w:p>
        </w:tc>
        <w:tc>
          <w:tcPr>
            <w:tcW w:w="1134" w:type="dxa"/>
            <w:vAlign w:val="center"/>
          </w:tcPr>
          <w:p w:rsidR="008E54C5" w:rsidRPr="00AB6048" w:rsidRDefault="007F3143" w:rsidP="007F3143">
            <w:pPr>
              <w:jc w:val="center"/>
              <w:rPr>
                <w:bCs/>
                <w:color w:val="000000" w:themeColor="text1"/>
              </w:rPr>
            </w:pPr>
            <w:r w:rsidRPr="00AB6048">
              <w:rPr>
                <w:bCs/>
                <w:color w:val="000000" w:themeColor="text1"/>
              </w:rPr>
              <w:t>40</w:t>
            </w:r>
          </w:p>
        </w:tc>
        <w:tc>
          <w:tcPr>
            <w:tcW w:w="1134" w:type="dxa"/>
            <w:noWrap/>
            <w:vAlign w:val="center"/>
          </w:tcPr>
          <w:p w:rsidR="008E54C5" w:rsidRPr="00AB6048" w:rsidRDefault="008E54C5" w:rsidP="007F3143">
            <w:pPr>
              <w:jc w:val="center"/>
              <w:rPr>
                <w:bCs/>
                <w:color w:val="000000" w:themeColor="text1"/>
              </w:rPr>
            </w:pPr>
            <w:r w:rsidRPr="00AB6048">
              <w:rPr>
                <w:bCs/>
                <w:color w:val="000000" w:themeColor="text1"/>
              </w:rPr>
              <w:t>23</w:t>
            </w:r>
          </w:p>
        </w:tc>
        <w:tc>
          <w:tcPr>
            <w:tcW w:w="1134" w:type="dxa"/>
            <w:vAlign w:val="center"/>
          </w:tcPr>
          <w:p w:rsidR="008E54C5" w:rsidRPr="00AB6048" w:rsidRDefault="007F3143" w:rsidP="007F3143">
            <w:pPr>
              <w:jc w:val="center"/>
              <w:rPr>
                <w:bCs/>
                <w:color w:val="000000" w:themeColor="text1"/>
              </w:rPr>
            </w:pPr>
            <w:r w:rsidRPr="00AB6048">
              <w:rPr>
                <w:bCs/>
                <w:color w:val="000000" w:themeColor="text1"/>
              </w:rPr>
              <w:t>65</w:t>
            </w:r>
          </w:p>
        </w:tc>
        <w:tc>
          <w:tcPr>
            <w:tcW w:w="1134" w:type="dxa"/>
            <w:vAlign w:val="center"/>
          </w:tcPr>
          <w:p w:rsidR="008E54C5" w:rsidRPr="00AB6048" w:rsidRDefault="008E54C5" w:rsidP="007F3143">
            <w:pPr>
              <w:jc w:val="center"/>
              <w:rPr>
                <w:bCs/>
                <w:color w:val="000000" w:themeColor="text1"/>
              </w:rPr>
            </w:pPr>
            <w:r w:rsidRPr="00AB6048">
              <w:rPr>
                <w:bCs/>
                <w:color w:val="000000" w:themeColor="text1"/>
              </w:rPr>
              <w:t>23</w:t>
            </w:r>
          </w:p>
        </w:tc>
        <w:tc>
          <w:tcPr>
            <w:tcW w:w="1100" w:type="dxa"/>
            <w:vAlign w:val="center"/>
          </w:tcPr>
          <w:p w:rsidR="008E54C5" w:rsidRPr="00AB6048" w:rsidRDefault="007F3143" w:rsidP="007F3143">
            <w:pPr>
              <w:jc w:val="center"/>
              <w:rPr>
                <w:bCs/>
                <w:color w:val="000000" w:themeColor="text1"/>
              </w:rPr>
            </w:pPr>
            <w:r w:rsidRPr="00AB6048">
              <w:rPr>
                <w:bCs/>
                <w:color w:val="000000" w:themeColor="text1"/>
              </w:rPr>
              <w:t>45</w:t>
            </w:r>
          </w:p>
        </w:tc>
      </w:tr>
    </w:tbl>
    <w:p w:rsidR="00B32388" w:rsidRDefault="00B32388" w:rsidP="00360086">
      <w:pPr>
        <w:autoSpaceDE w:val="0"/>
        <w:autoSpaceDN w:val="0"/>
        <w:adjustRightInd w:val="0"/>
        <w:rPr>
          <w:b/>
          <w:bCs/>
        </w:rPr>
      </w:pPr>
    </w:p>
    <w:p w:rsidR="00D8652D" w:rsidRDefault="00D8652D" w:rsidP="00360086">
      <w:pPr>
        <w:autoSpaceDE w:val="0"/>
        <w:autoSpaceDN w:val="0"/>
        <w:adjustRightInd w:val="0"/>
        <w:rPr>
          <w:b/>
          <w:bCs/>
        </w:rPr>
      </w:pPr>
    </w:p>
    <w:p w:rsidR="00D8652D" w:rsidRDefault="00D8652D" w:rsidP="00360086">
      <w:pPr>
        <w:autoSpaceDE w:val="0"/>
        <w:autoSpaceDN w:val="0"/>
        <w:adjustRightInd w:val="0"/>
        <w:rPr>
          <w:b/>
          <w:bCs/>
        </w:rPr>
      </w:pPr>
    </w:p>
    <w:p w:rsidR="00D8652D" w:rsidRDefault="00D8652D" w:rsidP="00360086">
      <w:pPr>
        <w:autoSpaceDE w:val="0"/>
        <w:autoSpaceDN w:val="0"/>
        <w:adjustRightInd w:val="0"/>
        <w:rPr>
          <w:b/>
          <w:bCs/>
        </w:rPr>
      </w:pPr>
    </w:p>
    <w:p w:rsidR="00FE22AB" w:rsidRDefault="00FE22AB" w:rsidP="00360086">
      <w:pPr>
        <w:autoSpaceDE w:val="0"/>
        <w:autoSpaceDN w:val="0"/>
        <w:adjustRightInd w:val="0"/>
        <w:rPr>
          <w:b/>
          <w:bCs/>
        </w:rPr>
      </w:pPr>
    </w:p>
    <w:p w:rsidR="00FE22AB" w:rsidRDefault="00FE22AB" w:rsidP="00360086">
      <w:pPr>
        <w:autoSpaceDE w:val="0"/>
        <w:autoSpaceDN w:val="0"/>
        <w:adjustRightInd w:val="0"/>
        <w:rPr>
          <w:b/>
          <w:bCs/>
        </w:rPr>
      </w:pPr>
    </w:p>
    <w:p w:rsidR="00FE22AB" w:rsidRDefault="00FE22AB" w:rsidP="00360086">
      <w:pPr>
        <w:autoSpaceDE w:val="0"/>
        <w:autoSpaceDN w:val="0"/>
        <w:adjustRightInd w:val="0"/>
        <w:rPr>
          <w:b/>
          <w:bCs/>
        </w:rPr>
      </w:pPr>
    </w:p>
    <w:p w:rsidR="00B14704" w:rsidRDefault="00B14704" w:rsidP="00360086">
      <w:pPr>
        <w:autoSpaceDE w:val="0"/>
        <w:autoSpaceDN w:val="0"/>
        <w:adjustRightInd w:val="0"/>
        <w:rPr>
          <w:b/>
          <w:bCs/>
        </w:rPr>
      </w:pPr>
    </w:p>
    <w:p w:rsidR="00360086" w:rsidRDefault="00360086" w:rsidP="00360086">
      <w:pPr>
        <w:autoSpaceDE w:val="0"/>
        <w:autoSpaceDN w:val="0"/>
        <w:adjustRightInd w:val="0"/>
        <w:rPr>
          <w:b/>
          <w:bCs/>
        </w:rPr>
      </w:pPr>
    </w:p>
    <w:p w:rsidR="00360086" w:rsidRDefault="00360086" w:rsidP="00360086">
      <w:pPr>
        <w:autoSpaceDE w:val="0"/>
        <w:autoSpaceDN w:val="0"/>
        <w:adjustRightInd w:val="0"/>
        <w:rPr>
          <w:b/>
          <w:bCs/>
        </w:rPr>
      </w:pPr>
      <w:r>
        <w:rPr>
          <w:b/>
          <w:bCs/>
        </w:rPr>
        <w:t xml:space="preserve">Tablo </w:t>
      </w:r>
      <w:r w:rsidR="00401021">
        <w:rPr>
          <w:b/>
          <w:bCs/>
        </w:rPr>
        <w:t>3</w:t>
      </w:r>
      <w:r>
        <w:rPr>
          <w:b/>
          <w:bCs/>
        </w:rPr>
        <w:t xml:space="preserve">: </w:t>
      </w:r>
      <w:r w:rsidRPr="00BA615C">
        <w:rPr>
          <w:b/>
          <w:bCs/>
        </w:rPr>
        <w:t>Dip Tarama Malzemesinin</w:t>
      </w:r>
      <w:r>
        <w:rPr>
          <w:b/>
          <w:bCs/>
        </w:rPr>
        <w:t xml:space="preserve"> </w:t>
      </w:r>
      <w:r w:rsidRPr="00BA615C">
        <w:rPr>
          <w:b/>
          <w:bCs/>
        </w:rPr>
        <w:t>Faydalı Kullanım Seçenekleri</w:t>
      </w:r>
    </w:p>
    <w:p w:rsidR="00B32388" w:rsidRDefault="00B32388" w:rsidP="00360086">
      <w:pPr>
        <w:autoSpaceDE w:val="0"/>
        <w:autoSpaceDN w:val="0"/>
        <w:adjustRightInd w:val="0"/>
        <w:rPr>
          <w:b/>
          <w:bCs/>
        </w:rPr>
      </w:pPr>
    </w:p>
    <w:tbl>
      <w:tblPr>
        <w:tblStyle w:val="TabloKlavuzu"/>
        <w:tblW w:w="0" w:type="auto"/>
        <w:tblLook w:val="04A0" w:firstRow="1" w:lastRow="0" w:firstColumn="1" w:lastColumn="0" w:noHBand="0" w:noVBand="1"/>
      </w:tblPr>
      <w:tblGrid>
        <w:gridCol w:w="4848"/>
        <w:gridCol w:w="4498"/>
      </w:tblGrid>
      <w:tr w:rsidR="00B32388" w:rsidTr="00E93565">
        <w:tc>
          <w:tcPr>
            <w:tcW w:w="4928" w:type="dxa"/>
            <w:shd w:val="clear" w:color="auto" w:fill="C6D9F1" w:themeFill="text2" w:themeFillTint="33"/>
          </w:tcPr>
          <w:p w:rsidR="00B32388" w:rsidRPr="00975FA1" w:rsidRDefault="00B32388" w:rsidP="00975FA1">
            <w:pPr>
              <w:pStyle w:val="ListeParagraf"/>
              <w:numPr>
                <w:ilvl w:val="0"/>
                <w:numId w:val="49"/>
              </w:numPr>
              <w:autoSpaceDE w:val="0"/>
              <w:autoSpaceDN w:val="0"/>
              <w:adjustRightInd w:val="0"/>
              <w:ind w:left="142" w:firstLine="0"/>
              <w:rPr>
                <w:b/>
                <w:bCs/>
              </w:rPr>
            </w:pPr>
            <w:r w:rsidRPr="00975FA1">
              <w:rPr>
                <w:b/>
                <w:bCs/>
              </w:rPr>
              <w:t xml:space="preserve">Deniz ve kıyı alanlarında faydalı kullanımı seçenekleri </w:t>
            </w:r>
          </w:p>
        </w:tc>
        <w:tc>
          <w:tcPr>
            <w:tcW w:w="4568" w:type="dxa"/>
            <w:shd w:val="clear" w:color="auto" w:fill="C6D9F1" w:themeFill="text2" w:themeFillTint="33"/>
          </w:tcPr>
          <w:p w:rsidR="00B32388" w:rsidRPr="00975FA1" w:rsidRDefault="00B32388" w:rsidP="00975FA1">
            <w:pPr>
              <w:pStyle w:val="ListeParagraf"/>
              <w:numPr>
                <w:ilvl w:val="0"/>
                <w:numId w:val="49"/>
              </w:numPr>
              <w:autoSpaceDE w:val="0"/>
              <w:autoSpaceDN w:val="0"/>
              <w:adjustRightInd w:val="0"/>
              <w:ind w:left="142" w:firstLine="0"/>
              <w:rPr>
                <w:b/>
                <w:bCs/>
              </w:rPr>
            </w:pPr>
            <w:r w:rsidRPr="00975FA1">
              <w:rPr>
                <w:b/>
                <w:bCs/>
              </w:rPr>
              <w:t xml:space="preserve">Karada faydalı kullanım seçenekleri </w:t>
            </w:r>
          </w:p>
        </w:tc>
      </w:tr>
      <w:tr w:rsidR="00B32388" w:rsidTr="00E93565">
        <w:tc>
          <w:tcPr>
            <w:tcW w:w="4928" w:type="dxa"/>
          </w:tcPr>
          <w:p w:rsidR="00B32388" w:rsidRPr="004042B8" w:rsidRDefault="00B32388" w:rsidP="004C4B1A">
            <w:pPr>
              <w:pStyle w:val="ListeParagraf"/>
              <w:numPr>
                <w:ilvl w:val="0"/>
                <w:numId w:val="48"/>
              </w:numPr>
              <w:tabs>
                <w:tab w:val="left" w:pos="426"/>
              </w:tabs>
              <w:autoSpaceDE w:val="0"/>
              <w:autoSpaceDN w:val="0"/>
              <w:adjustRightInd w:val="0"/>
              <w:ind w:left="142" w:firstLine="0"/>
              <w:rPr>
                <w:bCs/>
              </w:rPr>
            </w:pPr>
            <w:r w:rsidRPr="004042B8">
              <w:rPr>
                <w:bCs/>
              </w:rPr>
              <w:t xml:space="preserve">Kıyı dolgusu ve beslenmesi </w:t>
            </w:r>
          </w:p>
          <w:p w:rsidR="00B32388" w:rsidRPr="004042B8" w:rsidRDefault="00975FA1" w:rsidP="004C4B1A">
            <w:pPr>
              <w:pStyle w:val="ListeParagraf"/>
              <w:numPr>
                <w:ilvl w:val="1"/>
                <w:numId w:val="45"/>
              </w:numPr>
              <w:tabs>
                <w:tab w:val="left" w:pos="284"/>
                <w:tab w:val="left" w:pos="567"/>
              </w:tabs>
              <w:autoSpaceDE w:val="0"/>
              <w:autoSpaceDN w:val="0"/>
              <w:adjustRightInd w:val="0"/>
              <w:ind w:left="426" w:hanging="142"/>
              <w:rPr>
                <w:bCs/>
              </w:rPr>
            </w:pPr>
            <w:r>
              <w:rPr>
                <w:bCs/>
              </w:rPr>
              <w:t xml:space="preserve">Endüstriyel amaçlı </w:t>
            </w:r>
            <w:r w:rsidR="00B32388" w:rsidRPr="004042B8">
              <w:rPr>
                <w:bCs/>
              </w:rPr>
              <w:t>dolgu</w:t>
            </w:r>
          </w:p>
          <w:p w:rsidR="004042B8" w:rsidRDefault="00B32388" w:rsidP="004C4B1A">
            <w:pPr>
              <w:pStyle w:val="ListeParagraf"/>
              <w:numPr>
                <w:ilvl w:val="1"/>
                <w:numId w:val="45"/>
              </w:numPr>
              <w:tabs>
                <w:tab w:val="left" w:pos="284"/>
                <w:tab w:val="left" w:pos="567"/>
              </w:tabs>
              <w:autoSpaceDE w:val="0"/>
              <w:autoSpaceDN w:val="0"/>
              <w:adjustRightInd w:val="0"/>
              <w:ind w:left="426" w:hanging="142"/>
              <w:rPr>
                <w:bCs/>
              </w:rPr>
            </w:pPr>
            <w:r w:rsidRPr="004042B8">
              <w:rPr>
                <w:bCs/>
              </w:rPr>
              <w:t>Kıyı kazanımı</w:t>
            </w:r>
          </w:p>
          <w:p w:rsidR="00B32388" w:rsidRPr="004042B8" w:rsidRDefault="00E93565" w:rsidP="004C4B1A">
            <w:pPr>
              <w:pStyle w:val="ListeParagraf"/>
              <w:numPr>
                <w:ilvl w:val="1"/>
                <w:numId w:val="45"/>
              </w:numPr>
              <w:tabs>
                <w:tab w:val="left" w:pos="284"/>
                <w:tab w:val="left" w:pos="567"/>
              </w:tabs>
              <w:autoSpaceDE w:val="0"/>
              <w:autoSpaceDN w:val="0"/>
              <w:adjustRightInd w:val="0"/>
              <w:ind w:left="426" w:hanging="142"/>
              <w:rPr>
                <w:bCs/>
              </w:rPr>
            </w:pPr>
            <w:r w:rsidRPr="004042B8">
              <w:rPr>
                <w:bCs/>
              </w:rPr>
              <w:t>Sahilin</w:t>
            </w:r>
            <w:r w:rsidR="00B32388" w:rsidRPr="004042B8">
              <w:rPr>
                <w:bCs/>
              </w:rPr>
              <w:t xml:space="preserve"> beslenmesi </w:t>
            </w:r>
            <w:r w:rsidRPr="004042B8">
              <w:rPr>
                <w:bCs/>
              </w:rPr>
              <w:t>ve genişletilmesi</w:t>
            </w:r>
          </w:p>
        </w:tc>
        <w:tc>
          <w:tcPr>
            <w:tcW w:w="4568" w:type="dxa"/>
          </w:tcPr>
          <w:p w:rsidR="00E93565" w:rsidRPr="004C4B1A" w:rsidRDefault="00E93565" w:rsidP="004C4B1A">
            <w:pPr>
              <w:pStyle w:val="ListeParagraf"/>
              <w:numPr>
                <w:ilvl w:val="0"/>
                <w:numId w:val="47"/>
              </w:numPr>
              <w:tabs>
                <w:tab w:val="left" w:pos="426"/>
                <w:tab w:val="left" w:pos="459"/>
              </w:tabs>
              <w:autoSpaceDE w:val="0"/>
              <w:autoSpaceDN w:val="0"/>
              <w:adjustRightInd w:val="0"/>
              <w:ind w:left="175" w:firstLine="0"/>
              <w:rPr>
                <w:bCs/>
              </w:rPr>
            </w:pPr>
            <w:r w:rsidRPr="004C4B1A">
              <w:rPr>
                <w:bCs/>
              </w:rPr>
              <w:t xml:space="preserve">İnşaat sektöründe kullanım </w:t>
            </w:r>
            <w:r w:rsidR="00540317" w:rsidRPr="004C4B1A">
              <w:rPr>
                <w:bCs/>
              </w:rPr>
              <w:t>*</w:t>
            </w:r>
          </w:p>
          <w:p w:rsidR="004042B8" w:rsidRPr="004C4B1A" w:rsidRDefault="00777B65" w:rsidP="004C4B1A">
            <w:pPr>
              <w:pStyle w:val="ListeParagraf"/>
              <w:numPr>
                <w:ilvl w:val="1"/>
                <w:numId w:val="45"/>
              </w:numPr>
              <w:tabs>
                <w:tab w:val="left" w:pos="284"/>
                <w:tab w:val="left" w:pos="567"/>
              </w:tabs>
              <w:autoSpaceDE w:val="0"/>
              <w:autoSpaceDN w:val="0"/>
              <w:adjustRightInd w:val="0"/>
              <w:ind w:left="426" w:hanging="142"/>
              <w:rPr>
                <w:bCs/>
              </w:rPr>
            </w:pPr>
            <w:r w:rsidRPr="004C4B1A">
              <w:rPr>
                <w:bCs/>
              </w:rPr>
              <w:t>Yapısal dolgular</w:t>
            </w:r>
            <w:r w:rsidR="00E6744E" w:rsidRPr="004C4B1A">
              <w:rPr>
                <w:bCs/>
              </w:rPr>
              <w:t xml:space="preserve"> </w:t>
            </w:r>
          </w:p>
          <w:p w:rsidR="00777B65" w:rsidRPr="004C4B1A" w:rsidRDefault="004042B8" w:rsidP="004C4B1A">
            <w:pPr>
              <w:pStyle w:val="ListeParagraf"/>
              <w:numPr>
                <w:ilvl w:val="1"/>
                <w:numId w:val="45"/>
              </w:numPr>
              <w:tabs>
                <w:tab w:val="left" w:pos="284"/>
                <w:tab w:val="left" w:pos="567"/>
              </w:tabs>
              <w:autoSpaceDE w:val="0"/>
              <w:autoSpaceDN w:val="0"/>
              <w:adjustRightInd w:val="0"/>
              <w:ind w:left="426" w:hanging="142"/>
              <w:rPr>
                <w:bCs/>
              </w:rPr>
            </w:pPr>
            <w:r w:rsidRPr="004C4B1A">
              <w:rPr>
                <w:bCs/>
              </w:rPr>
              <w:t>Z</w:t>
            </w:r>
            <w:r w:rsidR="00E6744E" w:rsidRPr="004C4B1A">
              <w:rPr>
                <w:bCs/>
              </w:rPr>
              <w:t>eminin iyileştirilmesi</w:t>
            </w:r>
            <w:r w:rsidR="00777B65" w:rsidRPr="004C4B1A">
              <w:rPr>
                <w:bCs/>
              </w:rPr>
              <w:t xml:space="preserve"> </w:t>
            </w:r>
          </w:p>
          <w:p w:rsidR="00B32388" w:rsidRPr="004C4B1A" w:rsidRDefault="00777B65" w:rsidP="004C4B1A">
            <w:pPr>
              <w:pStyle w:val="ListeParagraf"/>
              <w:numPr>
                <w:ilvl w:val="1"/>
                <w:numId w:val="45"/>
              </w:numPr>
              <w:tabs>
                <w:tab w:val="left" w:pos="284"/>
                <w:tab w:val="left" w:pos="567"/>
              </w:tabs>
              <w:autoSpaceDE w:val="0"/>
              <w:autoSpaceDN w:val="0"/>
              <w:adjustRightInd w:val="0"/>
              <w:ind w:left="426" w:hanging="142"/>
              <w:rPr>
                <w:bCs/>
              </w:rPr>
            </w:pPr>
            <w:r w:rsidRPr="004C4B1A">
              <w:rPr>
                <w:bCs/>
              </w:rPr>
              <w:t xml:space="preserve">Agrega </w:t>
            </w:r>
          </w:p>
          <w:p w:rsidR="00777B65" w:rsidRPr="004C4B1A" w:rsidRDefault="00777B65" w:rsidP="00540317">
            <w:pPr>
              <w:pStyle w:val="ListeParagraf"/>
              <w:numPr>
                <w:ilvl w:val="1"/>
                <w:numId w:val="45"/>
              </w:numPr>
              <w:tabs>
                <w:tab w:val="left" w:pos="284"/>
                <w:tab w:val="left" w:pos="567"/>
              </w:tabs>
              <w:autoSpaceDE w:val="0"/>
              <w:autoSpaceDN w:val="0"/>
              <w:adjustRightInd w:val="0"/>
              <w:ind w:left="426" w:hanging="142"/>
              <w:rPr>
                <w:bCs/>
              </w:rPr>
            </w:pPr>
            <w:r w:rsidRPr="004C4B1A">
              <w:rPr>
                <w:bCs/>
              </w:rPr>
              <w:t>Karayolları</w:t>
            </w:r>
          </w:p>
        </w:tc>
      </w:tr>
      <w:tr w:rsidR="004042B8" w:rsidTr="00E93565">
        <w:tc>
          <w:tcPr>
            <w:tcW w:w="4928" w:type="dxa"/>
          </w:tcPr>
          <w:p w:rsidR="004042B8" w:rsidRPr="004042B8" w:rsidRDefault="004042B8" w:rsidP="004C4B1A">
            <w:pPr>
              <w:pStyle w:val="ListeParagraf"/>
              <w:numPr>
                <w:ilvl w:val="0"/>
                <w:numId w:val="48"/>
              </w:numPr>
              <w:tabs>
                <w:tab w:val="left" w:pos="426"/>
              </w:tabs>
              <w:autoSpaceDE w:val="0"/>
              <w:autoSpaceDN w:val="0"/>
              <w:adjustRightInd w:val="0"/>
              <w:ind w:left="142" w:firstLine="0"/>
              <w:rPr>
                <w:bCs/>
              </w:rPr>
            </w:pPr>
            <w:r w:rsidRPr="004042B8">
              <w:rPr>
                <w:bCs/>
              </w:rPr>
              <w:t>Kıyıda habitat kazanımı</w:t>
            </w:r>
          </w:p>
          <w:p w:rsidR="004042B8" w:rsidRPr="00E93565" w:rsidRDefault="004042B8" w:rsidP="004C4B1A">
            <w:pPr>
              <w:pStyle w:val="ListeParagraf"/>
              <w:numPr>
                <w:ilvl w:val="1"/>
                <w:numId w:val="45"/>
              </w:numPr>
              <w:tabs>
                <w:tab w:val="left" w:pos="284"/>
                <w:tab w:val="left" w:pos="567"/>
              </w:tabs>
              <w:autoSpaceDE w:val="0"/>
              <w:autoSpaceDN w:val="0"/>
              <w:adjustRightInd w:val="0"/>
              <w:ind w:left="426" w:hanging="142"/>
              <w:rPr>
                <w:bCs/>
              </w:rPr>
            </w:pPr>
            <w:r w:rsidRPr="00E93565">
              <w:rPr>
                <w:bCs/>
              </w:rPr>
              <w:t>Habitat restorasyonu</w:t>
            </w:r>
          </w:p>
          <w:p w:rsidR="004042B8" w:rsidRPr="00E93565" w:rsidRDefault="004042B8" w:rsidP="004C4B1A">
            <w:pPr>
              <w:pStyle w:val="ListeParagraf"/>
              <w:numPr>
                <w:ilvl w:val="1"/>
                <w:numId w:val="45"/>
              </w:numPr>
              <w:tabs>
                <w:tab w:val="left" w:pos="284"/>
                <w:tab w:val="left" w:pos="567"/>
              </w:tabs>
              <w:autoSpaceDE w:val="0"/>
              <w:autoSpaceDN w:val="0"/>
              <w:adjustRightInd w:val="0"/>
              <w:ind w:left="426" w:hanging="142"/>
              <w:rPr>
                <w:bCs/>
              </w:rPr>
            </w:pPr>
            <w:r w:rsidRPr="00E93565">
              <w:rPr>
                <w:bCs/>
              </w:rPr>
              <w:t>Yeni habitat alanlarının oluşturulması</w:t>
            </w:r>
          </w:p>
        </w:tc>
        <w:tc>
          <w:tcPr>
            <w:tcW w:w="4568" w:type="dxa"/>
          </w:tcPr>
          <w:p w:rsidR="004042B8" w:rsidRPr="004C4B1A" w:rsidRDefault="004042B8" w:rsidP="004C4B1A">
            <w:pPr>
              <w:pStyle w:val="ListeParagraf"/>
              <w:numPr>
                <w:ilvl w:val="0"/>
                <w:numId w:val="47"/>
              </w:numPr>
              <w:tabs>
                <w:tab w:val="left" w:pos="426"/>
                <w:tab w:val="left" w:pos="459"/>
              </w:tabs>
              <w:autoSpaceDE w:val="0"/>
              <w:autoSpaceDN w:val="0"/>
              <w:adjustRightInd w:val="0"/>
              <w:ind w:left="175" w:firstLine="0"/>
              <w:rPr>
                <w:bCs/>
              </w:rPr>
            </w:pPr>
            <w:r w:rsidRPr="004C4B1A">
              <w:rPr>
                <w:bCs/>
              </w:rPr>
              <w:t>Tarım, orman, peyzaj ve rekreasyon alanlarında kullanım *</w:t>
            </w:r>
          </w:p>
          <w:p w:rsidR="004042B8" w:rsidRPr="004C4B1A" w:rsidRDefault="004042B8" w:rsidP="004C4B1A">
            <w:pPr>
              <w:tabs>
                <w:tab w:val="left" w:pos="459"/>
              </w:tabs>
              <w:autoSpaceDE w:val="0"/>
              <w:autoSpaceDN w:val="0"/>
              <w:adjustRightInd w:val="0"/>
              <w:ind w:left="175"/>
              <w:rPr>
                <w:bCs/>
              </w:rPr>
            </w:pPr>
          </w:p>
        </w:tc>
      </w:tr>
      <w:tr w:rsidR="004042B8" w:rsidTr="00E93565">
        <w:tc>
          <w:tcPr>
            <w:tcW w:w="4928" w:type="dxa"/>
          </w:tcPr>
          <w:p w:rsidR="004042B8" w:rsidRPr="004042B8" w:rsidRDefault="004042B8" w:rsidP="004C4B1A">
            <w:pPr>
              <w:pStyle w:val="ListeParagraf"/>
              <w:numPr>
                <w:ilvl w:val="0"/>
                <w:numId w:val="48"/>
              </w:numPr>
              <w:tabs>
                <w:tab w:val="left" w:pos="426"/>
              </w:tabs>
              <w:autoSpaceDE w:val="0"/>
              <w:autoSpaceDN w:val="0"/>
              <w:adjustRightInd w:val="0"/>
              <w:ind w:left="142" w:firstLine="0"/>
              <w:rPr>
                <w:bCs/>
              </w:rPr>
            </w:pPr>
            <w:r w:rsidRPr="004042B8">
              <w:rPr>
                <w:bCs/>
              </w:rPr>
              <w:t xml:space="preserve">Yapay ada oluşturulması </w:t>
            </w:r>
          </w:p>
        </w:tc>
        <w:tc>
          <w:tcPr>
            <w:tcW w:w="4568" w:type="dxa"/>
          </w:tcPr>
          <w:p w:rsidR="004042B8" w:rsidRPr="004C4B1A" w:rsidRDefault="004042B8" w:rsidP="004C4B1A">
            <w:pPr>
              <w:pStyle w:val="ListeParagraf"/>
              <w:numPr>
                <w:ilvl w:val="0"/>
                <w:numId w:val="47"/>
              </w:numPr>
              <w:tabs>
                <w:tab w:val="left" w:pos="459"/>
              </w:tabs>
              <w:ind w:left="175" w:firstLine="0"/>
              <w:jc w:val="both"/>
              <w:rPr>
                <w:bCs/>
              </w:rPr>
            </w:pPr>
            <w:r w:rsidRPr="004C4B1A">
              <w:t>Aktif/terk edilmiş maden alanlarının doldurulması</w:t>
            </w:r>
            <w:r w:rsidR="004C4B1A">
              <w:t xml:space="preserve"> veya </w:t>
            </w:r>
            <w:r w:rsidRPr="004C4B1A">
              <w:t>rehabilitasyonu</w:t>
            </w:r>
          </w:p>
        </w:tc>
      </w:tr>
      <w:tr w:rsidR="004042B8" w:rsidTr="00E93565">
        <w:tc>
          <w:tcPr>
            <w:tcW w:w="4928" w:type="dxa"/>
          </w:tcPr>
          <w:p w:rsidR="004042B8" w:rsidRPr="004042B8" w:rsidRDefault="004042B8" w:rsidP="004C4B1A">
            <w:pPr>
              <w:pStyle w:val="ListeParagraf"/>
              <w:numPr>
                <w:ilvl w:val="0"/>
                <w:numId w:val="48"/>
              </w:numPr>
              <w:tabs>
                <w:tab w:val="left" w:pos="426"/>
              </w:tabs>
              <w:autoSpaceDE w:val="0"/>
              <w:autoSpaceDN w:val="0"/>
              <w:adjustRightInd w:val="0"/>
              <w:ind w:left="142" w:firstLine="0"/>
              <w:rPr>
                <w:bCs/>
              </w:rPr>
            </w:pPr>
            <w:r>
              <w:t>Bakanlıkça uygun görülecek diğer kullanımlar</w:t>
            </w:r>
          </w:p>
        </w:tc>
        <w:tc>
          <w:tcPr>
            <w:tcW w:w="4568" w:type="dxa"/>
          </w:tcPr>
          <w:p w:rsidR="004042B8" w:rsidRPr="004C4B1A" w:rsidRDefault="004042B8" w:rsidP="004C4B1A">
            <w:pPr>
              <w:pStyle w:val="ListeParagraf"/>
              <w:numPr>
                <w:ilvl w:val="0"/>
                <w:numId w:val="47"/>
              </w:numPr>
              <w:tabs>
                <w:tab w:val="left" w:pos="459"/>
              </w:tabs>
              <w:ind w:left="175" w:firstLine="0"/>
              <w:jc w:val="both"/>
              <w:rPr>
                <w:bCs/>
              </w:rPr>
            </w:pPr>
            <w:r w:rsidRPr="004C4B1A">
              <w:t>Bakanlıkça uygun görülecek diğer kullanımlar</w:t>
            </w:r>
          </w:p>
        </w:tc>
      </w:tr>
    </w:tbl>
    <w:p w:rsidR="000577FF" w:rsidRDefault="000577FF" w:rsidP="00360086">
      <w:pPr>
        <w:jc w:val="both"/>
        <w:rPr>
          <w:b/>
          <w:i/>
        </w:rPr>
      </w:pPr>
    </w:p>
    <w:p w:rsidR="00360086" w:rsidRPr="00E132E5" w:rsidRDefault="00360086" w:rsidP="00360086">
      <w:pPr>
        <w:jc w:val="both"/>
        <w:rPr>
          <w:i/>
        </w:rPr>
      </w:pPr>
      <w:r w:rsidRPr="00E132E5">
        <w:rPr>
          <w:b/>
          <w:i/>
        </w:rPr>
        <w:t>*:</w:t>
      </w:r>
      <w:r w:rsidRPr="00E132E5">
        <w:rPr>
          <w:i/>
        </w:rPr>
        <w:t xml:space="preserve"> Kullanım amacı dikkate alınarak gerekli ölçüde tuzluluk giderimi yapılmalıdır. </w:t>
      </w:r>
    </w:p>
    <w:p w:rsidR="00360086" w:rsidRPr="00BA615C" w:rsidRDefault="00360086" w:rsidP="00360086">
      <w:pPr>
        <w:jc w:val="center"/>
        <w:rPr>
          <w:b/>
          <w:bCs/>
        </w:rPr>
      </w:pPr>
    </w:p>
    <w:p w:rsidR="00360086" w:rsidRPr="00BA615C" w:rsidRDefault="00360086" w:rsidP="00360086">
      <w:pPr>
        <w:jc w:val="center"/>
        <w:rPr>
          <w:b/>
          <w:bCs/>
        </w:rPr>
      </w:pPr>
    </w:p>
    <w:p w:rsidR="00360086" w:rsidRPr="00BA615C" w:rsidRDefault="00360086" w:rsidP="00360086">
      <w:pPr>
        <w:jc w:val="center"/>
        <w:rPr>
          <w:b/>
          <w:bCs/>
        </w:rPr>
      </w:pPr>
    </w:p>
    <w:p w:rsidR="0000497E" w:rsidRDefault="0000497E" w:rsidP="0013400B">
      <w:pPr>
        <w:rPr>
          <w:b/>
        </w:rPr>
      </w:pPr>
      <w:r w:rsidRPr="00555280">
        <w:rPr>
          <w:b/>
        </w:rPr>
        <w:t xml:space="preserve">Tablo </w:t>
      </w:r>
      <w:r w:rsidR="00706727">
        <w:rPr>
          <w:b/>
        </w:rPr>
        <w:t>4</w:t>
      </w:r>
      <w:r w:rsidRPr="00555280">
        <w:rPr>
          <w:b/>
        </w:rPr>
        <w:t xml:space="preserve">: </w:t>
      </w:r>
      <w:r w:rsidR="00F81E60" w:rsidRPr="00555280">
        <w:rPr>
          <w:b/>
        </w:rPr>
        <w:t>Boşaltım Alanı Seçim Kriterleri</w:t>
      </w:r>
    </w:p>
    <w:p w:rsidR="00360086" w:rsidRPr="00555280" w:rsidRDefault="00360086" w:rsidP="0013400B">
      <w:pP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9"/>
        <w:gridCol w:w="1559"/>
        <w:gridCol w:w="1559"/>
        <w:gridCol w:w="1559"/>
        <w:gridCol w:w="1560"/>
      </w:tblGrid>
      <w:tr w:rsidR="00F81E60" w:rsidRPr="00555280" w:rsidTr="000577FF">
        <w:trPr>
          <w:trHeight w:val="319"/>
        </w:trPr>
        <w:tc>
          <w:tcPr>
            <w:tcW w:w="3369" w:type="dxa"/>
            <w:shd w:val="clear" w:color="auto" w:fill="B8CCE4" w:themeFill="accent1" w:themeFillTint="66"/>
            <w:tcMar>
              <w:top w:w="15" w:type="dxa"/>
              <w:left w:w="108" w:type="dxa"/>
              <w:bottom w:w="0" w:type="dxa"/>
              <w:right w:w="108" w:type="dxa"/>
            </w:tcMar>
            <w:vAlign w:val="center"/>
          </w:tcPr>
          <w:p w:rsidR="0000497E" w:rsidRPr="00555280" w:rsidRDefault="0000497E" w:rsidP="00F81E60">
            <w:pPr>
              <w:ind w:left="139"/>
              <w:rPr>
                <w:b/>
                <w:bCs/>
              </w:rPr>
            </w:pPr>
            <w:r w:rsidRPr="00555280">
              <w:rPr>
                <w:b/>
                <w:bCs/>
              </w:rPr>
              <w:t>Parametreler</w:t>
            </w:r>
          </w:p>
        </w:tc>
        <w:tc>
          <w:tcPr>
            <w:tcW w:w="1559" w:type="dxa"/>
            <w:shd w:val="clear" w:color="auto" w:fill="B8CCE4" w:themeFill="accent1" w:themeFillTint="66"/>
            <w:tcMar>
              <w:top w:w="15" w:type="dxa"/>
              <w:left w:w="108" w:type="dxa"/>
              <w:bottom w:w="0" w:type="dxa"/>
              <w:right w:w="108" w:type="dxa"/>
            </w:tcMar>
            <w:vAlign w:val="center"/>
          </w:tcPr>
          <w:p w:rsidR="0000497E" w:rsidRPr="00555280" w:rsidRDefault="0000497E" w:rsidP="00F81E60">
            <w:pPr>
              <w:ind w:left="139"/>
              <w:jc w:val="center"/>
              <w:rPr>
                <w:b/>
                <w:bCs/>
              </w:rPr>
            </w:pPr>
            <w:r w:rsidRPr="00555280">
              <w:rPr>
                <w:b/>
                <w:bCs/>
              </w:rPr>
              <w:t>Karadeniz</w:t>
            </w:r>
          </w:p>
        </w:tc>
        <w:tc>
          <w:tcPr>
            <w:tcW w:w="1559" w:type="dxa"/>
            <w:shd w:val="clear" w:color="auto" w:fill="B8CCE4" w:themeFill="accent1" w:themeFillTint="66"/>
            <w:vAlign w:val="center"/>
          </w:tcPr>
          <w:p w:rsidR="0000497E" w:rsidRPr="00555280" w:rsidRDefault="0000497E" w:rsidP="00F81E60">
            <w:pPr>
              <w:ind w:left="139"/>
              <w:jc w:val="center"/>
              <w:rPr>
                <w:b/>
                <w:bCs/>
              </w:rPr>
            </w:pPr>
            <w:r w:rsidRPr="00555280">
              <w:rPr>
                <w:b/>
                <w:bCs/>
              </w:rPr>
              <w:t xml:space="preserve">Marmara </w:t>
            </w:r>
          </w:p>
          <w:p w:rsidR="0000497E" w:rsidRPr="00555280" w:rsidRDefault="0000497E" w:rsidP="00B14704">
            <w:pPr>
              <w:ind w:left="139"/>
              <w:jc w:val="center"/>
              <w:rPr>
                <w:b/>
                <w:bCs/>
              </w:rPr>
            </w:pPr>
            <w:r w:rsidRPr="00555280">
              <w:rPr>
                <w:b/>
                <w:bCs/>
              </w:rPr>
              <w:t>Denizi</w:t>
            </w:r>
            <w:r w:rsidRPr="00555280">
              <w:rPr>
                <w:bCs/>
                <w:vertAlign w:val="superscript"/>
              </w:rPr>
              <w:t>1</w:t>
            </w:r>
          </w:p>
        </w:tc>
        <w:tc>
          <w:tcPr>
            <w:tcW w:w="1559" w:type="dxa"/>
            <w:shd w:val="clear" w:color="auto" w:fill="B8CCE4" w:themeFill="accent1" w:themeFillTint="66"/>
            <w:vAlign w:val="center"/>
          </w:tcPr>
          <w:p w:rsidR="0000497E" w:rsidRPr="00555280" w:rsidRDefault="0000497E" w:rsidP="00F81E60">
            <w:pPr>
              <w:ind w:left="139"/>
              <w:jc w:val="center"/>
              <w:rPr>
                <w:b/>
                <w:bCs/>
              </w:rPr>
            </w:pPr>
            <w:r w:rsidRPr="00555280">
              <w:rPr>
                <w:b/>
                <w:bCs/>
              </w:rPr>
              <w:t xml:space="preserve">Ege Denizi </w:t>
            </w:r>
          </w:p>
        </w:tc>
        <w:tc>
          <w:tcPr>
            <w:tcW w:w="1560" w:type="dxa"/>
            <w:shd w:val="clear" w:color="auto" w:fill="B8CCE4" w:themeFill="accent1" w:themeFillTint="66"/>
            <w:vAlign w:val="center"/>
          </w:tcPr>
          <w:p w:rsidR="0000497E" w:rsidRPr="00555280" w:rsidRDefault="0000497E" w:rsidP="00F81E60">
            <w:pPr>
              <w:ind w:left="139"/>
              <w:jc w:val="center"/>
              <w:rPr>
                <w:b/>
                <w:bCs/>
              </w:rPr>
            </w:pPr>
            <w:r w:rsidRPr="00555280">
              <w:rPr>
                <w:b/>
                <w:bCs/>
              </w:rPr>
              <w:t>Akdeniz</w:t>
            </w:r>
          </w:p>
        </w:tc>
      </w:tr>
      <w:tr w:rsidR="00F81E60" w:rsidRPr="00555280" w:rsidTr="000577FF">
        <w:trPr>
          <w:trHeight w:val="299"/>
        </w:trPr>
        <w:tc>
          <w:tcPr>
            <w:tcW w:w="3369" w:type="dxa"/>
            <w:shd w:val="clear" w:color="auto" w:fill="auto"/>
            <w:tcMar>
              <w:top w:w="15" w:type="dxa"/>
              <w:left w:w="108" w:type="dxa"/>
              <w:bottom w:w="0" w:type="dxa"/>
              <w:right w:w="108" w:type="dxa"/>
            </w:tcMar>
            <w:vAlign w:val="center"/>
            <w:hideMark/>
          </w:tcPr>
          <w:p w:rsidR="0000497E" w:rsidRPr="00555280" w:rsidRDefault="0000497E" w:rsidP="00F81E60">
            <w:pPr>
              <w:ind w:left="139"/>
            </w:pPr>
            <w:r w:rsidRPr="00555280">
              <w:rPr>
                <w:bCs/>
              </w:rPr>
              <w:t xml:space="preserve">Kıyıdan Uzaklık (deniz mili) </w:t>
            </w:r>
            <w:r w:rsidRPr="00555280">
              <w:rPr>
                <w:bCs/>
                <w:vertAlign w:val="superscript"/>
              </w:rPr>
              <w:t>2</w:t>
            </w:r>
          </w:p>
        </w:tc>
        <w:tc>
          <w:tcPr>
            <w:tcW w:w="1559" w:type="dxa"/>
            <w:shd w:val="clear" w:color="auto" w:fill="auto"/>
            <w:tcMar>
              <w:top w:w="15" w:type="dxa"/>
              <w:left w:w="108" w:type="dxa"/>
              <w:bottom w:w="0" w:type="dxa"/>
              <w:right w:w="108" w:type="dxa"/>
            </w:tcMar>
            <w:vAlign w:val="center"/>
            <w:hideMark/>
          </w:tcPr>
          <w:p w:rsidR="0000497E" w:rsidRPr="00555280" w:rsidRDefault="0000497E" w:rsidP="00F81E60">
            <w:pPr>
              <w:ind w:left="139"/>
              <w:jc w:val="center"/>
            </w:pPr>
            <w:r w:rsidRPr="00555280">
              <w:rPr>
                <w:bCs/>
              </w:rPr>
              <w:t>&gt;</w:t>
            </w:r>
            <w:r w:rsidRPr="00555280">
              <w:t>3</w:t>
            </w:r>
          </w:p>
        </w:tc>
        <w:tc>
          <w:tcPr>
            <w:tcW w:w="1559" w:type="dxa"/>
            <w:shd w:val="clear" w:color="auto" w:fill="auto"/>
            <w:tcMar>
              <w:top w:w="15" w:type="dxa"/>
              <w:left w:w="108" w:type="dxa"/>
              <w:bottom w:w="0" w:type="dxa"/>
              <w:right w:w="108" w:type="dxa"/>
            </w:tcMar>
            <w:vAlign w:val="center"/>
            <w:hideMark/>
          </w:tcPr>
          <w:p w:rsidR="0000497E" w:rsidRPr="00555280" w:rsidRDefault="0000497E" w:rsidP="00F81E60">
            <w:pPr>
              <w:ind w:left="139"/>
              <w:jc w:val="center"/>
            </w:pPr>
            <w:r w:rsidRPr="00555280">
              <w:rPr>
                <w:bCs/>
              </w:rPr>
              <w:t>&gt;</w:t>
            </w:r>
            <w:r w:rsidRPr="00555280">
              <w:t>3</w:t>
            </w:r>
          </w:p>
        </w:tc>
        <w:tc>
          <w:tcPr>
            <w:tcW w:w="1559" w:type="dxa"/>
            <w:vAlign w:val="center"/>
          </w:tcPr>
          <w:p w:rsidR="0000497E" w:rsidRPr="00555280" w:rsidRDefault="0000497E" w:rsidP="00F81E60">
            <w:pPr>
              <w:ind w:left="139"/>
              <w:jc w:val="center"/>
            </w:pPr>
            <w:r w:rsidRPr="00555280">
              <w:rPr>
                <w:bCs/>
              </w:rPr>
              <w:t>&gt;</w:t>
            </w:r>
            <w:r w:rsidRPr="00555280">
              <w:t>3</w:t>
            </w:r>
          </w:p>
        </w:tc>
        <w:tc>
          <w:tcPr>
            <w:tcW w:w="1560" w:type="dxa"/>
            <w:vAlign w:val="center"/>
          </w:tcPr>
          <w:p w:rsidR="0000497E" w:rsidRPr="00555280" w:rsidRDefault="0000497E" w:rsidP="00F81E60">
            <w:pPr>
              <w:ind w:left="139"/>
              <w:jc w:val="center"/>
            </w:pPr>
            <w:r w:rsidRPr="00555280">
              <w:rPr>
                <w:bCs/>
              </w:rPr>
              <w:t>&gt;</w:t>
            </w:r>
            <w:r w:rsidRPr="00555280">
              <w:t>3</w:t>
            </w:r>
          </w:p>
        </w:tc>
      </w:tr>
      <w:tr w:rsidR="00F81E60" w:rsidRPr="00555280" w:rsidTr="000577FF">
        <w:trPr>
          <w:trHeight w:val="31"/>
        </w:trPr>
        <w:tc>
          <w:tcPr>
            <w:tcW w:w="3369" w:type="dxa"/>
            <w:shd w:val="clear" w:color="auto" w:fill="auto"/>
            <w:tcMar>
              <w:top w:w="15" w:type="dxa"/>
              <w:left w:w="108" w:type="dxa"/>
              <w:bottom w:w="0" w:type="dxa"/>
              <w:right w:w="108" w:type="dxa"/>
            </w:tcMar>
            <w:vAlign w:val="center"/>
            <w:hideMark/>
          </w:tcPr>
          <w:p w:rsidR="0000497E" w:rsidRPr="00555280" w:rsidRDefault="0000497E" w:rsidP="00F81E60">
            <w:pPr>
              <w:ind w:left="139"/>
            </w:pPr>
            <w:r w:rsidRPr="00555280">
              <w:rPr>
                <w:bCs/>
              </w:rPr>
              <w:t xml:space="preserve">Derinlik (metre) </w:t>
            </w:r>
          </w:p>
        </w:tc>
        <w:tc>
          <w:tcPr>
            <w:tcW w:w="1559" w:type="dxa"/>
            <w:shd w:val="clear" w:color="auto" w:fill="auto"/>
            <w:tcMar>
              <w:top w:w="15" w:type="dxa"/>
              <w:left w:w="108" w:type="dxa"/>
              <w:bottom w:w="0" w:type="dxa"/>
              <w:right w:w="108" w:type="dxa"/>
            </w:tcMar>
            <w:vAlign w:val="center"/>
            <w:hideMark/>
          </w:tcPr>
          <w:p w:rsidR="0000497E" w:rsidRPr="00555280" w:rsidRDefault="0000497E" w:rsidP="00F81E60">
            <w:pPr>
              <w:ind w:left="139"/>
              <w:jc w:val="center"/>
              <w:rPr>
                <w:bCs/>
                <w:color w:val="000000" w:themeColor="text1"/>
              </w:rPr>
            </w:pPr>
            <w:r w:rsidRPr="00555280">
              <w:rPr>
                <w:bCs/>
                <w:color w:val="000000" w:themeColor="text1"/>
              </w:rPr>
              <w:t>&gt; 40</w:t>
            </w:r>
          </w:p>
        </w:tc>
        <w:tc>
          <w:tcPr>
            <w:tcW w:w="1559" w:type="dxa"/>
            <w:shd w:val="clear" w:color="auto" w:fill="auto"/>
            <w:tcMar>
              <w:top w:w="15" w:type="dxa"/>
              <w:left w:w="108" w:type="dxa"/>
              <w:bottom w:w="0" w:type="dxa"/>
              <w:right w:w="108" w:type="dxa"/>
            </w:tcMar>
            <w:vAlign w:val="center"/>
          </w:tcPr>
          <w:p w:rsidR="0000497E" w:rsidRPr="001F15ED" w:rsidRDefault="00D3738D" w:rsidP="00F81E60">
            <w:pPr>
              <w:ind w:left="139"/>
              <w:jc w:val="center"/>
              <w:rPr>
                <w:bCs/>
                <w:color w:val="000000" w:themeColor="text1"/>
                <w:highlight w:val="yellow"/>
              </w:rPr>
            </w:pPr>
            <w:r w:rsidRPr="00555280">
              <w:rPr>
                <w:bCs/>
                <w:color w:val="000000" w:themeColor="text1"/>
              </w:rPr>
              <w:t>50</w:t>
            </w:r>
            <w:r w:rsidR="001E5055">
              <w:rPr>
                <w:bCs/>
                <w:color w:val="000000" w:themeColor="text1"/>
              </w:rPr>
              <w:t xml:space="preserve"> - 450</w:t>
            </w:r>
          </w:p>
        </w:tc>
        <w:tc>
          <w:tcPr>
            <w:tcW w:w="1559" w:type="dxa"/>
            <w:vAlign w:val="center"/>
          </w:tcPr>
          <w:p w:rsidR="0000497E" w:rsidRPr="00555280" w:rsidRDefault="0000497E" w:rsidP="00F81E60">
            <w:pPr>
              <w:ind w:left="139"/>
              <w:jc w:val="center"/>
              <w:rPr>
                <w:bCs/>
                <w:color w:val="000000" w:themeColor="text1"/>
              </w:rPr>
            </w:pPr>
            <w:r w:rsidRPr="00555280">
              <w:rPr>
                <w:bCs/>
                <w:color w:val="000000" w:themeColor="text1"/>
              </w:rPr>
              <w:t xml:space="preserve">&gt;50 </w:t>
            </w:r>
          </w:p>
        </w:tc>
        <w:tc>
          <w:tcPr>
            <w:tcW w:w="1560" w:type="dxa"/>
            <w:vAlign w:val="center"/>
          </w:tcPr>
          <w:p w:rsidR="0000497E" w:rsidRPr="00555280" w:rsidRDefault="0000497E" w:rsidP="00F81E60">
            <w:pPr>
              <w:ind w:left="139"/>
              <w:jc w:val="center"/>
              <w:rPr>
                <w:bCs/>
                <w:color w:val="000000" w:themeColor="text1"/>
              </w:rPr>
            </w:pPr>
            <w:r w:rsidRPr="00555280">
              <w:rPr>
                <w:bCs/>
                <w:color w:val="000000" w:themeColor="text1"/>
              </w:rPr>
              <w:t>&gt;40</w:t>
            </w:r>
          </w:p>
        </w:tc>
      </w:tr>
      <w:tr w:rsidR="00F81E60" w:rsidRPr="00555280" w:rsidTr="000577FF">
        <w:trPr>
          <w:trHeight w:val="81"/>
        </w:trPr>
        <w:tc>
          <w:tcPr>
            <w:tcW w:w="3369" w:type="dxa"/>
            <w:shd w:val="clear" w:color="auto" w:fill="auto"/>
            <w:tcMar>
              <w:top w:w="15" w:type="dxa"/>
              <w:left w:w="108" w:type="dxa"/>
              <w:bottom w:w="0" w:type="dxa"/>
              <w:right w:w="108" w:type="dxa"/>
            </w:tcMar>
            <w:vAlign w:val="center"/>
            <w:hideMark/>
          </w:tcPr>
          <w:p w:rsidR="0000497E" w:rsidRPr="00555280" w:rsidRDefault="0000497E" w:rsidP="00F81E60">
            <w:pPr>
              <w:ind w:left="139"/>
            </w:pPr>
            <w:r w:rsidRPr="00555280">
              <w:rPr>
                <w:bCs/>
              </w:rPr>
              <w:t xml:space="preserve">TP (µg/l) </w:t>
            </w:r>
            <w:r w:rsidRPr="00555280">
              <w:rPr>
                <w:bCs/>
                <w:vertAlign w:val="superscript"/>
              </w:rPr>
              <w:t>3</w:t>
            </w:r>
            <w:r w:rsidRPr="00555280">
              <w:rPr>
                <w:bCs/>
              </w:rPr>
              <w:t xml:space="preserve"> </w:t>
            </w:r>
          </w:p>
        </w:tc>
        <w:tc>
          <w:tcPr>
            <w:tcW w:w="1559" w:type="dxa"/>
            <w:shd w:val="clear" w:color="auto" w:fill="auto"/>
            <w:tcMar>
              <w:top w:w="15" w:type="dxa"/>
              <w:left w:w="108" w:type="dxa"/>
              <w:bottom w:w="0" w:type="dxa"/>
              <w:right w:w="108" w:type="dxa"/>
            </w:tcMar>
            <w:vAlign w:val="center"/>
            <w:hideMark/>
          </w:tcPr>
          <w:p w:rsidR="0000497E" w:rsidRPr="00555280" w:rsidRDefault="0000497E" w:rsidP="00F81E60">
            <w:pPr>
              <w:ind w:left="139"/>
              <w:jc w:val="center"/>
            </w:pPr>
            <w:r w:rsidRPr="00555280">
              <w:t>&lt; 20</w:t>
            </w:r>
          </w:p>
        </w:tc>
        <w:tc>
          <w:tcPr>
            <w:tcW w:w="1559" w:type="dxa"/>
            <w:shd w:val="clear" w:color="auto" w:fill="auto"/>
            <w:tcMar>
              <w:top w:w="15" w:type="dxa"/>
              <w:left w:w="108" w:type="dxa"/>
              <w:bottom w:w="0" w:type="dxa"/>
              <w:right w:w="108" w:type="dxa"/>
            </w:tcMar>
            <w:vAlign w:val="center"/>
          </w:tcPr>
          <w:p w:rsidR="0000497E" w:rsidRPr="00555280" w:rsidRDefault="0000497E" w:rsidP="00F81E60">
            <w:pPr>
              <w:ind w:left="139"/>
              <w:jc w:val="center"/>
            </w:pPr>
            <w:r w:rsidRPr="00555280">
              <w:t>&lt; 23</w:t>
            </w:r>
          </w:p>
        </w:tc>
        <w:tc>
          <w:tcPr>
            <w:tcW w:w="1559" w:type="dxa"/>
            <w:vAlign w:val="center"/>
          </w:tcPr>
          <w:p w:rsidR="0000497E" w:rsidRPr="00555280" w:rsidRDefault="0000497E" w:rsidP="00F81E60">
            <w:pPr>
              <w:ind w:left="139"/>
              <w:jc w:val="center"/>
            </w:pPr>
            <w:r w:rsidRPr="00555280">
              <w:t>&lt; 15</w:t>
            </w:r>
          </w:p>
        </w:tc>
        <w:tc>
          <w:tcPr>
            <w:tcW w:w="1560" w:type="dxa"/>
            <w:vAlign w:val="center"/>
          </w:tcPr>
          <w:p w:rsidR="0000497E" w:rsidRPr="00555280" w:rsidRDefault="0000497E" w:rsidP="00F81E60">
            <w:pPr>
              <w:ind w:left="139"/>
              <w:jc w:val="center"/>
            </w:pPr>
            <w:r w:rsidRPr="00555280">
              <w:t>&lt; 15</w:t>
            </w:r>
          </w:p>
        </w:tc>
      </w:tr>
      <w:tr w:rsidR="00F81E60" w:rsidRPr="00555280" w:rsidTr="000577FF">
        <w:trPr>
          <w:trHeight w:val="56"/>
        </w:trPr>
        <w:tc>
          <w:tcPr>
            <w:tcW w:w="3369" w:type="dxa"/>
            <w:shd w:val="clear" w:color="auto" w:fill="auto"/>
            <w:tcMar>
              <w:top w:w="15" w:type="dxa"/>
              <w:left w:w="108" w:type="dxa"/>
              <w:bottom w:w="0" w:type="dxa"/>
              <w:right w:w="108" w:type="dxa"/>
            </w:tcMar>
            <w:vAlign w:val="center"/>
            <w:hideMark/>
          </w:tcPr>
          <w:p w:rsidR="0000497E" w:rsidRPr="00555280" w:rsidRDefault="0000497E" w:rsidP="00F81E60">
            <w:pPr>
              <w:ind w:left="139"/>
            </w:pPr>
            <w:r w:rsidRPr="00555280">
              <w:rPr>
                <w:bCs/>
              </w:rPr>
              <w:t xml:space="preserve">Seki Disk Derinliği (m) </w:t>
            </w:r>
            <w:r w:rsidRPr="00555280">
              <w:rPr>
                <w:bCs/>
                <w:vertAlign w:val="superscript"/>
              </w:rPr>
              <w:t>3</w:t>
            </w:r>
          </w:p>
        </w:tc>
        <w:tc>
          <w:tcPr>
            <w:tcW w:w="1559" w:type="dxa"/>
            <w:shd w:val="clear" w:color="auto" w:fill="auto"/>
            <w:tcMar>
              <w:top w:w="15" w:type="dxa"/>
              <w:left w:w="108" w:type="dxa"/>
              <w:bottom w:w="0" w:type="dxa"/>
              <w:right w:w="108" w:type="dxa"/>
            </w:tcMar>
            <w:vAlign w:val="center"/>
            <w:hideMark/>
          </w:tcPr>
          <w:p w:rsidR="0000497E" w:rsidRPr="00555280" w:rsidRDefault="0000497E" w:rsidP="00F81E60">
            <w:pPr>
              <w:ind w:left="139"/>
              <w:jc w:val="center"/>
            </w:pPr>
            <w:r w:rsidRPr="00555280">
              <w:t>&gt; 6</w:t>
            </w:r>
          </w:p>
        </w:tc>
        <w:tc>
          <w:tcPr>
            <w:tcW w:w="1559" w:type="dxa"/>
            <w:shd w:val="clear" w:color="auto" w:fill="auto"/>
            <w:tcMar>
              <w:top w:w="15" w:type="dxa"/>
              <w:left w:w="108" w:type="dxa"/>
              <w:bottom w:w="0" w:type="dxa"/>
              <w:right w:w="108" w:type="dxa"/>
            </w:tcMar>
            <w:vAlign w:val="center"/>
          </w:tcPr>
          <w:p w:rsidR="0000497E" w:rsidRPr="00555280" w:rsidRDefault="0000497E" w:rsidP="00F81E60">
            <w:pPr>
              <w:ind w:left="139"/>
              <w:jc w:val="center"/>
            </w:pPr>
            <w:r w:rsidRPr="00555280">
              <w:t>&gt; 5</w:t>
            </w:r>
          </w:p>
        </w:tc>
        <w:tc>
          <w:tcPr>
            <w:tcW w:w="1559" w:type="dxa"/>
            <w:vAlign w:val="center"/>
          </w:tcPr>
          <w:p w:rsidR="0000497E" w:rsidRPr="00555280" w:rsidRDefault="0000497E" w:rsidP="00F81E60">
            <w:pPr>
              <w:ind w:left="139"/>
              <w:jc w:val="center"/>
            </w:pPr>
            <w:r w:rsidRPr="00555280">
              <w:t>&gt; 7</w:t>
            </w:r>
          </w:p>
        </w:tc>
        <w:tc>
          <w:tcPr>
            <w:tcW w:w="1560" w:type="dxa"/>
            <w:vAlign w:val="center"/>
          </w:tcPr>
          <w:p w:rsidR="0000497E" w:rsidRPr="00555280" w:rsidRDefault="0000497E" w:rsidP="00F81E60">
            <w:pPr>
              <w:ind w:left="139"/>
              <w:jc w:val="center"/>
            </w:pPr>
            <w:r w:rsidRPr="00555280">
              <w:t>&gt; 8</w:t>
            </w:r>
          </w:p>
        </w:tc>
      </w:tr>
    </w:tbl>
    <w:p w:rsidR="0013400B" w:rsidRPr="00555280" w:rsidRDefault="0013400B" w:rsidP="0013400B">
      <w:pPr>
        <w:pStyle w:val="ListeParagraf"/>
        <w:spacing w:after="120"/>
        <w:ind w:left="284"/>
        <w:jc w:val="both"/>
        <w:rPr>
          <w:i/>
          <w:color w:val="000000" w:themeColor="text1"/>
        </w:rPr>
      </w:pPr>
    </w:p>
    <w:p w:rsidR="0000497E" w:rsidRPr="00AB6048" w:rsidRDefault="00876507" w:rsidP="0000497E">
      <w:pPr>
        <w:pStyle w:val="ListeParagraf"/>
        <w:numPr>
          <w:ilvl w:val="0"/>
          <w:numId w:val="23"/>
        </w:numPr>
        <w:spacing w:after="120"/>
        <w:ind w:left="284" w:hanging="284"/>
        <w:jc w:val="both"/>
        <w:rPr>
          <w:i/>
          <w:color w:val="000000" w:themeColor="text1"/>
        </w:rPr>
      </w:pPr>
      <w:r w:rsidRPr="00AB6048">
        <w:rPr>
          <w:i/>
          <w:color w:val="000000" w:themeColor="text1"/>
        </w:rPr>
        <w:t>Marmara Denizi</w:t>
      </w:r>
      <w:r w:rsidR="000B2060">
        <w:rPr>
          <w:i/>
          <w:color w:val="000000" w:themeColor="text1"/>
        </w:rPr>
        <w:t>’</w:t>
      </w:r>
      <w:r w:rsidRPr="00AB6048">
        <w:rPr>
          <w:i/>
          <w:color w:val="000000" w:themeColor="text1"/>
        </w:rPr>
        <w:t>nde Bakanlı</w:t>
      </w:r>
      <w:r w:rsidR="000B2060">
        <w:rPr>
          <w:i/>
          <w:color w:val="000000" w:themeColor="text1"/>
        </w:rPr>
        <w:t xml:space="preserve">kça </w:t>
      </w:r>
      <w:r w:rsidRPr="00AB6048">
        <w:rPr>
          <w:i/>
          <w:color w:val="000000" w:themeColor="text1"/>
        </w:rPr>
        <w:t>belirle</w:t>
      </w:r>
      <w:r w:rsidR="000B2060">
        <w:rPr>
          <w:i/>
          <w:color w:val="000000" w:themeColor="text1"/>
        </w:rPr>
        <w:t>nen</w:t>
      </w:r>
      <w:r w:rsidRPr="00AB6048">
        <w:rPr>
          <w:i/>
          <w:color w:val="000000" w:themeColor="text1"/>
        </w:rPr>
        <w:t xml:space="preserve"> alanlar dışında </w:t>
      </w:r>
      <w:r w:rsidR="0000497E" w:rsidRPr="00AB6048">
        <w:rPr>
          <w:i/>
          <w:color w:val="000000" w:themeColor="text1"/>
        </w:rPr>
        <w:t xml:space="preserve">boşaltım alanı belirlenemez.    </w:t>
      </w:r>
    </w:p>
    <w:p w:rsidR="0000497E" w:rsidRPr="00555280" w:rsidRDefault="0000497E" w:rsidP="0000497E">
      <w:pPr>
        <w:pStyle w:val="ListeParagraf"/>
        <w:numPr>
          <w:ilvl w:val="0"/>
          <w:numId w:val="23"/>
        </w:numPr>
        <w:spacing w:after="120"/>
        <w:ind w:left="284" w:hanging="284"/>
        <w:jc w:val="both"/>
        <w:rPr>
          <w:i/>
          <w:color w:val="000000" w:themeColor="text1"/>
        </w:rPr>
      </w:pPr>
      <w:r w:rsidRPr="00AB6048">
        <w:rPr>
          <w:i/>
          <w:color w:val="000000" w:themeColor="text1"/>
        </w:rPr>
        <w:t>Kıyıdan uzaklık; boşaltım alanının anakara veya adalara olan en yakın mesafesidir</w:t>
      </w:r>
      <w:r w:rsidRPr="00555280">
        <w:rPr>
          <w:i/>
          <w:color w:val="000000" w:themeColor="text1"/>
        </w:rPr>
        <w:t xml:space="preserve">. </w:t>
      </w:r>
    </w:p>
    <w:p w:rsidR="0000497E" w:rsidRPr="00555280" w:rsidRDefault="0000497E" w:rsidP="0000497E">
      <w:pPr>
        <w:pStyle w:val="ListeParagraf"/>
        <w:numPr>
          <w:ilvl w:val="0"/>
          <w:numId w:val="23"/>
        </w:numPr>
        <w:spacing w:after="120"/>
        <w:ind w:left="284" w:hanging="284"/>
        <w:jc w:val="both"/>
        <w:rPr>
          <w:i/>
        </w:rPr>
      </w:pPr>
      <w:r w:rsidRPr="00555280">
        <w:rPr>
          <w:i/>
        </w:rPr>
        <w:t xml:space="preserve">Boşaltım alanında en az 3 noktada yapılan ölçüm sonuçları ortalaması dikkate alınır. </w:t>
      </w:r>
    </w:p>
    <w:p w:rsidR="00360086" w:rsidRDefault="00360086" w:rsidP="0013400B">
      <w:pPr>
        <w:autoSpaceDE w:val="0"/>
        <w:autoSpaceDN w:val="0"/>
        <w:adjustRightInd w:val="0"/>
        <w:rPr>
          <w:b/>
          <w:bCs/>
        </w:rPr>
      </w:pPr>
    </w:p>
    <w:p w:rsidR="00360086" w:rsidRDefault="00360086" w:rsidP="0013400B">
      <w:pPr>
        <w:autoSpaceDE w:val="0"/>
        <w:autoSpaceDN w:val="0"/>
        <w:adjustRightInd w:val="0"/>
        <w:rPr>
          <w:b/>
          <w:bCs/>
        </w:rPr>
      </w:pPr>
    </w:p>
    <w:p w:rsidR="00FE22AB" w:rsidRDefault="00FE22AB" w:rsidP="0013400B">
      <w:pPr>
        <w:autoSpaceDE w:val="0"/>
        <w:autoSpaceDN w:val="0"/>
        <w:adjustRightInd w:val="0"/>
        <w:rPr>
          <w:b/>
          <w:bCs/>
        </w:rPr>
      </w:pPr>
    </w:p>
    <w:p w:rsidR="0000497E" w:rsidRPr="00555280" w:rsidRDefault="0000497E" w:rsidP="0013400B">
      <w:pPr>
        <w:autoSpaceDE w:val="0"/>
        <w:autoSpaceDN w:val="0"/>
        <w:adjustRightInd w:val="0"/>
        <w:rPr>
          <w:b/>
          <w:bCs/>
        </w:rPr>
      </w:pPr>
      <w:r w:rsidRPr="00555280">
        <w:rPr>
          <w:b/>
          <w:bCs/>
        </w:rPr>
        <w:t xml:space="preserve">Tablo </w:t>
      </w:r>
      <w:r w:rsidR="00706727">
        <w:rPr>
          <w:b/>
          <w:bCs/>
        </w:rPr>
        <w:t>5</w:t>
      </w:r>
      <w:r w:rsidRPr="00555280">
        <w:rPr>
          <w:b/>
          <w:bCs/>
        </w:rPr>
        <w:t xml:space="preserve">. </w:t>
      </w:r>
      <w:r w:rsidR="00F81E60" w:rsidRPr="00555280">
        <w:rPr>
          <w:b/>
          <w:bCs/>
        </w:rPr>
        <w:t>Boşaltım Alanında İzlenecek Parametreler</w:t>
      </w:r>
    </w:p>
    <w:p w:rsidR="0000497E" w:rsidRPr="00555280" w:rsidRDefault="0000497E" w:rsidP="0000497E">
      <w:pPr>
        <w:autoSpaceDE w:val="0"/>
        <w:autoSpaceDN w:val="0"/>
        <w:adjustRightInd w:val="0"/>
        <w:jc w:val="center"/>
        <w:rPr>
          <w:b/>
          <w:bCs/>
        </w:rPr>
      </w:pPr>
    </w:p>
    <w:tbl>
      <w:tblPr>
        <w:tblStyle w:val="TabloKlavuzu"/>
        <w:tblW w:w="9606" w:type="dxa"/>
        <w:tblLook w:val="04A0" w:firstRow="1" w:lastRow="0" w:firstColumn="1" w:lastColumn="0" w:noHBand="0" w:noVBand="1"/>
      </w:tblPr>
      <w:tblGrid>
        <w:gridCol w:w="9606"/>
      </w:tblGrid>
      <w:tr w:rsidR="0000497E" w:rsidRPr="00555280" w:rsidTr="009441DA">
        <w:trPr>
          <w:trHeight w:val="227"/>
        </w:trPr>
        <w:tc>
          <w:tcPr>
            <w:tcW w:w="9606" w:type="dxa"/>
            <w:shd w:val="clear" w:color="auto" w:fill="B8CCE4" w:themeFill="accent1" w:themeFillTint="66"/>
            <w:vAlign w:val="center"/>
          </w:tcPr>
          <w:p w:rsidR="0000497E" w:rsidRPr="00555280" w:rsidRDefault="0000497E" w:rsidP="009441DA">
            <w:pPr>
              <w:pStyle w:val="listparagraph"/>
              <w:spacing w:before="0" w:beforeAutospacing="0" w:after="0" w:afterAutospacing="0"/>
              <w:ind w:left="142"/>
              <w:rPr>
                <w:b/>
              </w:rPr>
            </w:pPr>
            <w:r w:rsidRPr="00555280">
              <w:rPr>
                <w:b/>
              </w:rPr>
              <w:t>Parametreler</w:t>
            </w:r>
          </w:p>
        </w:tc>
      </w:tr>
      <w:tr w:rsidR="0000497E" w:rsidRPr="00555280" w:rsidTr="009441DA">
        <w:trPr>
          <w:trHeight w:val="227"/>
        </w:trPr>
        <w:tc>
          <w:tcPr>
            <w:tcW w:w="9606" w:type="dxa"/>
            <w:vAlign w:val="center"/>
          </w:tcPr>
          <w:p w:rsidR="0000497E" w:rsidRPr="00555280" w:rsidRDefault="0000497E" w:rsidP="009441DA">
            <w:pPr>
              <w:pStyle w:val="listparagraph"/>
              <w:numPr>
                <w:ilvl w:val="0"/>
                <w:numId w:val="24"/>
              </w:numPr>
              <w:spacing w:before="0" w:beforeAutospacing="0" w:after="0" w:afterAutospacing="0"/>
              <w:ind w:left="567" w:hanging="284"/>
            </w:pPr>
            <w:r w:rsidRPr="00555280">
              <w:t>pH</w:t>
            </w:r>
          </w:p>
        </w:tc>
      </w:tr>
      <w:tr w:rsidR="0000497E" w:rsidRPr="00555280" w:rsidTr="009441DA">
        <w:trPr>
          <w:trHeight w:val="227"/>
        </w:trPr>
        <w:tc>
          <w:tcPr>
            <w:tcW w:w="9606" w:type="dxa"/>
            <w:vAlign w:val="center"/>
          </w:tcPr>
          <w:p w:rsidR="0000497E" w:rsidRPr="00555280" w:rsidRDefault="0000497E" w:rsidP="009441DA">
            <w:pPr>
              <w:pStyle w:val="listparagraph"/>
              <w:numPr>
                <w:ilvl w:val="0"/>
                <w:numId w:val="24"/>
              </w:numPr>
              <w:spacing w:before="0" w:beforeAutospacing="0" w:after="0" w:afterAutospacing="0"/>
              <w:ind w:left="567" w:hanging="284"/>
            </w:pPr>
            <w:r w:rsidRPr="00555280">
              <w:t xml:space="preserve">Sıcaklık </w:t>
            </w:r>
            <w:r w:rsidRPr="00555280">
              <w:rPr>
                <w:vertAlign w:val="superscript"/>
              </w:rPr>
              <w:t>0</w:t>
            </w:r>
            <w:r w:rsidRPr="00555280">
              <w:t>C</w:t>
            </w:r>
          </w:p>
        </w:tc>
      </w:tr>
      <w:tr w:rsidR="0000497E" w:rsidRPr="00555280" w:rsidTr="009441DA">
        <w:trPr>
          <w:trHeight w:val="227"/>
        </w:trPr>
        <w:tc>
          <w:tcPr>
            <w:tcW w:w="9606" w:type="dxa"/>
            <w:vAlign w:val="center"/>
          </w:tcPr>
          <w:p w:rsidR="0000497E" w:rsidRPr="00555280" w:rsidRDefault="0000497E" w:rsidP="009441DA">
            <w:pPr>
              <w:pStyle w:val="listparagraph"/>
              <w:numPr>
                <w:ilvl w:val="0"/>
                <w:numId w:val="24"/>
              </w:numPr>
              <w:spacing w:before="0" w:beforeAutospacing="0" w:after="0" w:afterAutospacing="0"/>
              <w:ind w:left="567" w:hanging="284"/>
            </w:pPr>
            <w:r w:rsidRPr="00555280">
              <w:t>Tuzluluk (ppt)</w:t>
            </w:r>
          </w:p>
        </w:tc>
      </w:tr>
      <w:tr w:rsidR="0000497E" w:rsidRPr="00555280" w:rsidTr="009441DA">
        <w:trPr>
          <w:trHeight w:val="227"/>
        </w:trPr>
        <w:tc>
          <w:tcPr>
            <w:tcW w:w="9606" w:type="dxa"/>
            <w:vAlign w:val="center"/>
          </w:tcPr>
          <w:p w:rsidR="0000497E" w:rsidRPr="00555280" w:rsidRDefault="0000497E" w:rsidP="009441DA">
            <w:pPr>
              <w:pStyle w:val="listparagraph"/>
              <w:numPr>
                <w:ilvl w:val="0"/>
                <w:numId w:val="24"/>
              </w:numPr>
              <w:spacing w:before="0" w:beforeAutospacing="0" w:after="0" w:afterAutospacing="0"/>
              <w:ind w:left="567" w:hanging="284"/>
            </w:pPr>
            <w:r w:rsidRPr="00555280">
              <w:t>Seki diski derinliği (metre)</w:t>
            </w:r>
          </w:p>
        </w:tc>
      </w:tr>
      <w:tr w:rsidR="0000497E" w:rsidRPr="00555280" w:rsidTr="009441DA">
        <w:trPr>
          <w:trHeight w:val="227"/>
        </w:trPr>
        <w:tc>
          <w:tcPr>
            <w:tcW w:w="9606" w:type="dxa"/>
            <w:vAlign w:val="center"/>
          </w:tcPr>
          <w:p w:rsidR="0000497E" w:rsidRPr="00555280" w:rsidRDefault="0000497E" w:rsidP="009441DA">
            <w:pPr>
              <w:pStyle w:val="listparagraph"/>
              <w:numPr>
                <w:ilvl w:val="0"/>
                <w:numId w:val="24"/>
              </w:numPr>
              <w:spacing w:before="0" w:beforeAutospacing="0" w:after="0" w:afterAutospacing="0"/>
              <w:ind w:left="567" w:hanging="284"/>
            </w:pPr>
            <w:r w:rsidRPr="00555280">
              <w:t xml:space="preserve">Çözünmüş oksijen konsantrasyonu (mg/L) ve % doygunluk </w:t>
            </w:r>
          </w:p>
        </w:tc>
      </w:tr>
      <w:tr w:rsidR="0000497E" w:rsidRPr="00555280" w:rsidTr="009441DA">
        <w:trPr>
          <w:trHeight w:val="227"/>
        </w:trPr>
        <w:tc>
          <w:tcPr>
            <w:tcW w:w="9606" w:type="dxa"/>
            <w:vAlign w:val="center"/>
          </w:tcPr>
          <w:p w:rsidR="0000497E" w:rsidRPr="00555280" w:rsidRDefault="0000497E" w:rsidP="009441DA">
            <w:pPr>
              <w:pStyle w:val="listparagraph"/>
              <w:numPr>
                <w:ilvl w:val="0"/>
                <w:numId w:val="24"/>
              </w:numPr>
              <w:spacing w:before="0" w:beforeAutospacing="0" w:after="0" w:afterAutospacing="0"/>
              <w:ind w:left="567" w:hanging="284"/>
            </w:pPr>
            <w:r w:rsidRPr="00555280">
              <w:t xml:space="preserve">Toplam Organik Karbon (mg/L) </w:t>
            </w:r>
          </w:p>
        </w:tc>
      </w:tr>
      <w:tr w:rsidR="0000497E" w:rsidRPr="00555280" w:rsidTr="009441DA">
        <w:trPr>
          <w:trHeight w:val="227"/>
        </w:trPr>
        <w:tc>
          <w:tcPr>
            <w:tcW w:w="9606" w:type="dxa"/>
            <w:vAlign w:val="center"/>
          </w:tcPr>
          <w:p w:rsidR="0000497E" w:rsidRPr="00555280" w:rsidRDefault="0000497E" w:rsidP="009441DA">
            <w:pPr>
              <w:pStyle w:val="listparagraph"/>
              <w:numPr>
                <w:ilvl w:val="0"/>
                <w:numId w:val="24"/>
              </w:numPr>
              <w:spacing w:before="0" w:beforeAutospacing="0" w:after="0" w:afterAutospacing="0"/>
              <w:ind w:left="567" w:hanging="284"/>
            </w:pPr>
            <w:r w:rsidRPr="00555280">
              <w:t xml:space="preserve">Klorofil-a konsantrasyonu (ug/L) </w:t>
            </w:r>
          </w:p>
        </w:tc>
      </w:tr>
      <w:tr w:rsidR="0000497E" w:rsidRPr="00555280" w:rsidTr="009441DA">
        <w:trPr>
          <w:trHeight w:val="227"/>
        </w:trPr>
        <w:tc>
          <w:tcPr>
            <w:tcW w:w="9606" w:type="dxa"/>
            <w:vAlign w:val="center"/>
          </w:tcPr>
          <w:p w:rsidR="0000497E" w:rsidRPr="00555280" w:rsidRDefault="0000497E" w:rsidP="009441DA">
            <w:pPr>
              <w:pStyle w:val="listparagraph"/>
              <w:numPr>
                <w:ilvl w:val="0"/>
                <w:numId w:val="24"/>
              </w:numPr>
              <w:spacing w:before="0" w:beforeAutospacing="0" w:after="0" w:afterAutospacing="0"/>
              <w:ind w:left="567" w:hanging="284"/>
            </w:pPr>
            <w:r w:rsidRPr="00555280">
              <w:t>Toplam Fosfor (ug/L)</w:t>
            </w:r>
          </w:p>
        </w:tc>
      </w:tr>
      <w:tr w:rsidR="0000497E" w:rsidRPr="00555280" w:rsidTr="009441DA">
        <w:trPr>
          <w:trHeight w:val="227"/>
        </w:trPr>
        <w:tc>
          <w:tcPr>
            <w:tcW w:w="9606" w:type="dxa"/>
            <w:vAlign w:val="center"/>
          </w:tcPr>
          <w:p w:rsidR="0000497E" w:rsidRPr="00555280" w:rsidRDefault="0000497E" w:rsidP="009441DA">
            <w:pPr>
              <w:pStyle w:val="listparagraph"/>
              <w:numPr>
                <w:ilvl w:val="0"/>
                <w:numId w:val="24"/>
              </w:numPr>
              <w:spacing w:before="0" w:beforeAutospacing="0" w:after="0" w:afterAutospacing="0"/>
              <w:ind w:left="567" w:hanging="284"/>
            </w:pPr>
            <w:r w:rsidRPr="00555280">
              <w:t>Askıda Katı Madde (mg/L)</w:t>
            </w:r>
          </w:p>
        </w:tc>
      </w:tr>
    </w:tbl>
    <w:p w:rsidR="0000497E" w:rsidRDefault="0000497E" w:rsidP="00A86F2F">
      <w:pPr>
        <w:jc w:val="center"/>
        <w:rPr>
          <w:b/>
          <w:bCs/>
        </w:rPr>
      </w:pPr>
    </w:p>
    <w:p w:rsidR="000E008E" w:rsidRDefault="000E008E" w:rsidP="00A86F2F">
      <w:pPr>
        <w:jc w:val="center"/>
        <w:rPr>
          <w:b/>
          <w:bCs/>
        </w:rPr>
      </w:pPr>
    </w:p>
    <w:p w:rsidR="000E008E" w:rsidRDefault="000E008E" w:rsidP="00A86F2F">
      <w:pPr>
        <w:jc w:val="center"/>
        <w:rPr>
          <w:b/>
          <w:bCs/>
        </w:rPr>
      </w:pPr>
    </w:p>
    <w:p w:rsidR="00B14704" w:rsidRDefault="00B14704" w:rsidP="00A86F2F">
      <w:pPr>
        <w:jc w:val="center"/>
        <w:rPr>
          <w:b/>
          <w:bCs/>
        </w:rPr>
      </w:pPr>
    </w:p>
    <w:p w:rsidR="005F542E" w:rsidRPr="00555280" w:rsidRDefault="005F542E" w:rsidP="00A86F2F">
      <w:pPr>
        <w:jc w:val="center"/>
        <w:rPr>
          <w:b/>
          <w:bCs/>
        </w:rPr>
      </w:pPr>
      <w:r w:rsidRPr="00555280">
        <w:rPr>
          <w:b/>
          <w:bCs/>
        </w:rPr>
        <w:t>Ek-</w:t>
      </w:r>
      <w:r w:rsidR="0000497E" w:rsidRPr="00555280">
        <w:rPr>
          <w:b/>
          <w:bCs/>
        </w:rPr>
        <w:t>2</w:t>
      </w:r>
    </w:p>
    <w:p w:rsidR="00A86F2F" w:rsidRPr="00555280" w:rsidRDefault="00A86F2F" w:rsidP="00A86F2F">
      <w:pPr>
        <w:jc w:val="center"/>
      </w:pPr>
    </w:p>
    <w:p w:rsidR="00A86F2F" w:rsidRPr="00555280" w:rsidRDefault="00A86F2F" w:rsidP="00A86F2F">
      <w:pPr>
        <w:jc w:val="center"/>
        <w:rPr>
          <w:b/>
          <w:bCs/>
        </w:rPr>
      </w:pPr>
      <w:r w:rsidRPr="00555280">
        <w:rPr>
          <w:b/>
        </w:rPr>
        <w:t>DİP TARAMASI ÇEVRESEL YÖNETİM PLANI FORMATI</w:t>
      </w:r>
    </w:p>
    <w:p w:rsidR="00A86F2F" w:rsidRPr="00555280" w:rsidRDefault="00A86F2F" w:rsidP="00A86F2F">
      <w:pPr>
        <w:jc w:val="center"/>
        <w:rPr>
          <w:b/>
          <w:bCs/>
        </w:rPr>
      </w:pPr>
    </w:p>
    <w:p w:rsidR="00A86F2F" w:rsidRPr="00555280" w:rsidRDefault="00A86F2F" w:rsidP="00A86F2F">
      <w:pPr>
        <w:pStyle w:val="Default"/>
        <w:jc w:val="both"/>
        <w:rPr>
          <w:b/>
          <w:lang w:val="tr-TR"/>
        </w:rPr>
      </w:pPr>
      <w:r w:rsidRPr="00555280">
        <w:rPr>
          <w:b/>
        </w:rPr>
        <w:t xml:space="preserve">A. </w:t>
      </w:r>
      <w:r w:rsidRPr="00555280">
        <w:rPr>
          <w:b/>
          <w:lang w:val="tr-TR"/>
        </w:rPr>
        <w:t>Genel Bilgiler</w:t>
      </w:r>
    </w:p>
    <w:p w:rsidR="00A86F2F" w:rsidRPr="00555280" w:rsidRDefault="00A86F2F" w:rsidP="00A86F2F">
      <w:pPr>
        <w:pStyle w:val="Default"/>
        <w:numPr>
          <w:ilvl w:val="0"/>
          <w:numId w:val="14"/>
        </w:numPr>
        <w:ind w:left="284" w:hanging="284"/>
        <w:jc w:val="both"/>
        <w:rPr>
          <w:lang w:val="tr-TR"/>
        </w:rPr>
      </w:pPr>
      <w:r w:rsidRPr="00555280">
        <w:rPr>
          <w:lang w:val="tr-TR"/>
        </w:rPr>
        <w:t>Faaliyetin adı</w:t>
      </w:r>
    </w:p>
    <w:p w:rsidR="00A86F2F" w:rsidRPr="00555280" w:rsidRDefault="00A86F2F" w:rsidP="00A86F2F">
      <w:pPr>
        <w:pStyle w:val="Default"/>
        <w:numPr>
          <w:ilvl w:val="0"/>
          <w:numId w:val="14"/>
        </w:numPr>
        <w:ind w:left="284" w:hanging="284"/>
        <w:jc w:val="both"/>
        <w:rPr>
          <w:lang w:val="tr-TR"/>
        </w:rPr>
      </w:pPr>
      <w:r w:rsidRPr="00555280">
        <w:rPr>
          <w:lang w:val="tr-TR"/>
        </w:rPr>
        <w:t>Faaliyet sahibinin adı, adresi, telefon ve faks numarası</w:t>
      </w:r>
    </w:p>
    <w:p w:rsidR="00A86F2F" w:rsidRPr="00555280" w:rsidRDefault="00A86F2F" w:rsidP="00A86F2F">
      <w:pPr>
        <w:pStyle w:val="Default"/>
        <w:numPr>
          <w:ilvl w:val="0"/>
          <w:numId w:val="14"/>
        </w:numPr>
        <w:ind w:left="284" w:hanging="284"/>
        <w:jc w:val="both"/>
        <w:rPr>
          <w:lang w:val="tr-TR"/>
        </w:rPr>
      </w:pPr>
      <w:r w:rsidRPr="00555280">
        <w:rPr>
          <w:lang w:val="tr-TR"/>
        </w:rPr>
        <w:t xml:space="preserve">Tarama yapılacak yerin mevkii (köşe koordinatları </w:t>
      </w:r>
      <w:r w:rsidR="00B14704" w:rsidRPr="00555280">
        <w:rPr>
          <w:lang w:val="tr-TR"/>
        </w:rPr>
        <w:t>ile</w:t>
      </w:r>
      <w:r w:rsidRPr="00555280">
        <w:rPr>
          <w:lang w:val="tr-TR"/>
        </w:rPr>
        <w:t xml:space="preserve"> WGS84 Coğrafik koordinat sistemine uygun olarak derece dakika saniye cinsinden olmalıdır)</w:t>
      </w:r>
    </w:p>
    <w:p w:rsidR="00A86F2F" w:rsidRPr="00555280" w:rsidRDefault="00A86F2F" w:rsidP="00A86F2F">
      <w:pPr>
        <w:pStyle w:val="Default"/>
        <w:numPr>
          <w:ilvl w:val="0"/>
          <w:numId w:val="14"/>
        </w:numPr>
        <w:ind w:left="284" w:hanging="284"/>
        <w:jc w:val="both"/>
        <w:rPr>
          <w:lang w:val="tr-TR"/>
        </w:rPr>
      </w:pPr>
      <w:r w:rsidRPr="00555280">
        <w:rPr>
          <w:lang w:val="tr-TR"/>
        </w:rPr>
        <w:t xml:space="preserve">Taramadan çıkacak malzemenin boşaltılacağı alanın mevkii (köşe koordinatları </w:t>
      </w:r>
      <w:r w:rsidR="00B14704" w:rsidRPr="00555280">
        <w:rPr>
          <w:lang w:val="tr-TR"/>
        </w:rPr>
        <w:t>ile</w:t>
      </w:r>
      <w:r w:rsidRPr="00555280">
        <w:rPr>
          <w:lang w:val="tr-TR"/>
        </w:rPr>
        <w:t xml:space="preserve"> WGS84 Coğrafik koordinat sistemine uygun olarak derece dakika saniye cinsinden olmalıdır)</w:t>
      </w:r>
    </w:p>
    <w:p w:rsidR="00A86F2F" w:rsidRPr="00555280" w:rsidRDefault="00A86F2F" w:rsidP="00A86F2F">
      <w:pPr>
        <w:pStyle w:val="Default"/>
        <w:numPr>
          <w:ilvl w:val="0"/>
          <w:numId w:val="14"/>
        </w:numPr>
        <w:ind w:left="284" w:hanging="284"/>
        <w:jc w:val="both"/>
        <w:rPr>
          <w:lang w:val="tr-TR"/>
        </w:rPr>
      </w:pPr>
      <w:r w:rsidRPr="00555280">
        <w:rPr>
          <w:lang w:val="tr-TR"/>
        </w:rPr>
        <w:t xml:space="preserve">Yapılması planlanan dip taramasının önem ve gerekliliği </w:t>
      </w:r>
    </w:p>
    <w:p w:rsidR="00467ADF" w:rsidRPr="00555280" w:rsidRDefault="00467ADF" w:rsidP="00467ADF">
      <w:pPr>
        <w:pStyle w:val="Default"/>
        <w:numPr>
          <w:ilvl w:val="0"/>
          <w:numId w:val="14"/>
        </w:numPr>
        <w:ind w:left="284" w:hanging="284"/>
        <w:jc w:val="both"/>
        <w:rPr>
          <w:lang w:val="tr-TR"/>
        </w:rPr>
      </w:pPr>
      <w:r w:rsidRPr="00555280">
        <w:rPr>
          <w:lang w:val="tr-TR"/>
        </w:rPr>
        <w:t>Son 5 yılda yapılan dip tarama faaliyetleri hakkında bilgi</w:t>
      </w:r>
    </w:p>
    <w:p w:rsidR="00467ADF" w:rsidRPr="00555280" w:rsidRDefault="00467ADF" w:rsidP="00467ADF">
      <w:pPr>
        <w:pStyle w:val="Default"/>
        <w:numPr>
          <w:ilvl w:val="0"/>
          <w:numId w:val="14"/>
        </w:numPr>
        <w:ind w:left="284" w:hanging="284"/>
        <w:jc w:val="both"/>
        <w:rPr>
          <w:lang w:val="tr-TR"/>
        </w:rPr>
      </w:pPr>
      <w:r w:rsidRPr="00555280">
        <w:rPr>
          <w:lang w:val="tr-TR"/>
        </w:rPr>
        <w:t xml:space="preserve">Planı hazırlayan firmanın, kurum/kuruluşun adı, adresi, telefon ve faks numarası, </w:t>
      </w:r>
    </w:p>
    <w:p w:rsidR="00467ADF" w:rsidRPr="00555280" w:rsidRDefault="00467ADF" w:rsidP="00467ADF">
      <w:pPr>
        <w:pStyle w:val="Default"/>
        <w:numPr>
          <w:ilvl w:val="0"/>
          <w:numId w:val="14"/>
        </w:numPr>
        <w:ind w:left="284" w:hanging="284"/>
        <w:jc w:val="both"/>
        <w:rPr>
          <w:lang w:val="tr-TR"/>
        </w:rPr>
      </w:pPr>
      <w:r w:rsidRPr="00555280">
        <w:rPr>
          <w:lang w:val="tr-TR"/>
        </w:rPr>
        <w:t>Planı hazırlayan çevre danışmanlık firmasının faaliyet sahibince yetkilendirildiğine dair belge plana ek yapılır</w:t>
      </w:r>
    </w:p>
    <w:p w:rsidR="00467ADF" w:rsidRPr="00555280" w:rsidRDefault="00467ADF" w:rsidP="00467ADF">
      <w:pPr>
        <w:pStyle w:val="Default"/>
        <w:numPr>
          <w:ilvl w:val="0"/>
          <w:numId w:val="14"/>
        </w:numPr>
        <w:ind w:left="284" w:hanging="284"/>
        <w:jc w:val="both"/>
        <w:rPr>
          <w:lang w:val="tr-TR"/>
        </w:rPr>
      </w:pPr>
      <w:r w:rsidRPr="00555280">
        <w:rPr>
          <w:lang w:val="tr-TR"/>
        </w:rPr>
        <w:t>Planın hazırlanış tarihi</w:t>
      </w:r>
    </w:p>
    <w:p w:rsidR="00A86F2F" w:rsidRPr="00555280" w:rsidRDefault="00A86F2F" w:rsidP="00A86F2F">
      <w:pPr>
        <w:pStyle w:val="Default"/>
        <w:jc w:val="both"/>
        <w:rPr>
          <w:lang w:val="tr-TR"/>
        </w:rPr>
      </w:pPr>
    </w:p>
    <w:p w:rsidR="00A86F2F" w:rsidRPr="00555280" w:rsidRDefault="00A86F2F" w:rsidP="00A86F2F">
      <w:pPr>
        <w:pStyle w:val="Default"/>
        <w:jc w:val="both"/>
        <w:rPr>
          <w:b/>
          <w:lang w:val="tr-TR"/>
        </w:rPr>
      </w:pPr>
      <w:r w:rsidRPr="00555280">
        <w:rPr>
          <w:b/>
          <w:lang w:val="tr-TR"/>
        </w:rPr>
        <w:t>B. Dip Tarama Malzemesinin Özellikleri</w:t>
      </w:r>
    </w:p>
    <w:p w:rsidR="006C66BF" w:rsidRDefault="00A86F2F" w:rsidP="006C66BF">
      <w:pPr>
        <w:pStyle w:val="Default"/>
        <w:numPr>
          <w:ilvl w:val="0"/>
          <w:numId w:val="16"/>
        </w:numPr>
        <w:ind w:left="284" w:hanging="284"/>
        <w:jc w:val="both"/>
        <w:rPr>
          <w:lang w:val="tr-TR"/>
        </w:rPr>
      </w:pPr>
      <w:r w:rsidRPr="00555280">
        <w:rPr>
          <w:lang w:val="tr-TR"/>
        </w:rPr>
        <w:t xml:space="preserve">Tarama malzemesinin toplam miktarı ve hesaplanması </w:t>
      </w:r>
    </w:p>
    <w:p w:rsidR="006C66BF" w:rsidRPr="00FE22AB" w:rsidRDefault="00A86F2F" w:rsidP="006C66BF">
      <w:pPr>
        <w:pStyle w:val="Default"/>
        <w:numPr>
          <w:ilvl w:val="0"/>
          <w:numId w:val="16"/>
        </w:numPr>
        <w:ind w:left="284" w:hanging="284"/>
        <w:jc w:val="both"/>
        <w:rPr>
          <w:lang w:val="tr-TR"/>
        </w:rPr>
      </w:pPr>
      <w:r w:rsidRPr="00555280">
        <w:rPr>
          <w:lang w:val="tr-TR"/>
        </w:rPr>
        <w:t xml:space="preserve">Tarama </w:t>
      </w:r>
      <w:r w:rsidRPr="00FE22AB">
        <w:rPr>
          <w:lang w:val="tr-TR"/>
        </w:rPr>
        <w:t>malzemesinin ortalama kompozisyonunun belirlenmesi için yapılan</w:t>
      </w:r>
      <w:r w:rsidRPr="00FE22AB">
        <w:t xml:space="preserve"> </w:t>
      </w:r>
      <w:r w:rsidRPr="00FE22AB">
        <w:rPr>
          <w:lang w:val="tr-TR"/>
        </w:rPr>
        <w:t>çalışmalar</w:t>
      </w:r>
      <w:r w:rsidRPr="00FE22AB">
        <w:t>.</w:t>
      </w:r>
      <w:r w:rsidR="006C66BF" w:rsidRPr="00FE22AB">
        <w:t xml:space="preserve"> </w:t>
      </w:r>
    </w:p>
    <w:p w:rsidR="00A86F2F" w:rsidRPr="00FE22AB" w:rsidRDefault="006C66BF" w:rsidP="006C66BF">
      <w:pPr>
        <w:pStyle w:val="Default"/>
        <w:ind w:left="284"/>
        <w:jc w:val="both"/>
        <w:rPr>
          <w:lang w:val="tr-TR"/>
        </w:rPr>
      </w:pPr>
      <w:r w:rsidRPr="00FE22AB">
        <w:t xml:space="preserve">[çakıl (&gt; 2 mm), kum (2-0,05mm), silt (0,05 - 0,002 mm), kil (&lt; 0,002 mm)] </w:t>
      </w:r>
    </w:p>
    <w:p w:rsidR="00A86F2F" w:rsidRPr="00555280" w:rsidRDefault="00A86F2F" w:rsidP="00C20CF4">
      <w:pPr>
        <w:pStyle w:val="Default"/>
        <w:numPr>
          <w:ilvl w:val="0"/>
          <w:numId w:val="16"/>
        </w:numPr>
        <w:ind w:left="284" w:hanging="284"/>
        <w:jc w:val="both"/>
        <w:rPr>
          <w:lang w:val="tr-TR"/>
        </w:rPr>
      </w:pPr>
      <w:r w:rsidRPr="00FE22AB">
        <w:rPr>
          <w:lang w:val="tr-TR"/>
        </w:rPr>
        <w:t>Numune alma noktaları</w:t>
      </w:r>
      <w:r w:rsidRPr="00555280">
        <w:rPr>
          <w:lang w:val="tr-TR"/>
        </w:rPr>
        <w:t xml:space="preserve"> ve koordinatları</w:t>
      </w:r>
    </w:p>
    <w:p w:rsidR="00A86F2F" w:rsidRPr="00555280" w:rsidRDefault="00A86F2F" w:rsidP="00C20CF4">
      <w:pPr>
        <w:pStyle w:val="Default"/>
        <w:numPr>
          <w:ilvl w:val="0"/>
          <w:numId w:val="16"/>
        </w:numPr>
        <w:ind w:left="284" w:hanging="284"/>
        <w:jc w:val="both"/>
        <w:rPr>
          <w:lang w:val="tr-TR"/>
        </w:rPr>
      </w:pPr>
      <w:r w:rsidRPr="00555280">
        <w:rPr>
          <w:lang w:val="tr-TR"/>
        </w:rPr>
        <w:t xml:space="preserve">Tablo 2’ye göre yapılan analiz sonuçları  </w:t>
      </w:r>
    </w:p>
    <w:p w:rsidR="00A86F2F" w:rsidRPr="00555280" w:rsidRDefault="00A86F2F" w:rsidP="00C20CF4">
      <w:pPr>
        <w:pStyle w:val="Default"/>
        <w:numPr>
          <w:ilvl w:val="0"/>
          <w:numId w:val="16"/>
        </w:numPr>
        <w:ind w:left="284" w:hanging="284"/>
        <w:jc w:val="both"/>
        <w:rPr>
          <w:lang w:val="tr-TR"/>
        </w:rPr>
      </w:pPr>
      <w:r w:rsidRPr="00555280">
        <w:rPr>
          <w:lang w:val="tr-TR"/>
        </w:rPr>
        <w:t>Analiz sonuçlarının değerlendirilmesi</w:t>
      </w:r>
    </w:p>
    <w:p w:rsidR="00A86F2F" w:rsidRPr="00555280" w:rsidRDefault="00A86F2F" w:rsidP="00C20CF4">
      <w:pPr>
        <w:pStyle w:val="Default"/>
        <w:numPr>
          <w:ilvl w:val="0"/>
          <w:numId w:val="16"/>
        </w:numPr>
        <w:ind w:left="284" w:hanging="284"/>
        <w:jc w:val="both"/>
        <w:rPr>
          <w:lang w:val="tr-TR"/>
        </w:rPr>
      </w:pPr>
      <w:r w:rsidRPr="00555280">
        <w:rPr>
          <w:lang w:val="tr-TR"/>
        </w:rPr>
        <w:t xml:space="preserve">Tablo 2 sınır değerleri aşması durumunda yapılan </w:t>
      </w:r>
      <w:r w:rsidR="00467ADF" w:rsidRPr="00555280">
        <w:rPr>
          <w:lang w:val="tr-TR"/>
        </w:rPr>
        <w:t xml:space="preserve">ekotoksikolojik analiz </w:t>
      </w:r>
      <w:r w:rsidRPr="00555280">
        <w:rPr>
          <w:lang w:val="tr-TR"/>
        </w:rPr>
        <w:t>sonuçları</w:t>
      </w:r>
    </w:p>
    <w:p w:rsidR="00A86F2F" w:rsidRPr="00555280" w:rsidRDefault="00467ADF" w:rsidP="00C20CF4">
      <w:pPr>
        <w:pStyle w:val="Default"/>
        <w:numPr>
          <w:ilvl w:val="0"/>
          <w:numId w:val="16"/>
        </w:numPr>
        <w:ind w:left="284" w:hanging="284"/>
        <w:jc w:val="both"/>
        <w:rPr>
          <w:lang w:val="tr-TR"/>
        </w:rPr>
      </w:pPr>
      <w:r w:rsidRPr="00555280">
        <w:rPr>
          <w:lang w:val="tr-TR"/>
        </w:rPr>
        <w:t xml:space="preserve">Ekotoksikolojik analiz </w:t>
      </w:r>
      <w:r w:rsidR="00A86F2F" w:rsidRPr="00555280">
        <w:rPr>
          <w:lang w:val="tr-TR"/>
        </w:rPr>
        <w:t>sonuçlarının deniz ortamına ve ekosistemine olan etkilerinin değerlendirilmesi</w:t>
      </w:r>
    </w:p>
    <w:p w:rsidR="00A86F2F" w:rsidRPr="00555280" w:rsidRDefault="00A86F2F" w:rsidP="00C20CF4">
      <w:pPr>
        <w:pStyle w:val="Default"/>
        <w:numPr>
          <w:ilvl w:val="0"/>
          <w:numId w:val="16"/>
        </w:numPr>
        <w:ind w:left="284" w:hanging="284"/>
        <w:jc w:val="both"/>
        <w:rPr>
          <w:lang w:val="tr-TR"/>
        </w:rPr>
      </w:pPr>
      <w:r w:rsidRPr="00555280">
        <w:rPr>
          <w:lang w:val="tr-TR"/>
        </w:rPr>
        <w:t xml:space="preserve">Numune alma tutanakları </w:t>
      </w:r>
    </w:p>
    <w:p w:rsidR="00A86F2F" w:rsidRPr="00555280" w:rsidRDefault="00A86F2F" w:rsidP="00A86F2F">
      <w:pPr>
        <w:pStyle w:val="Default"/>
        <w:ind w:left="426" w:hanging="426"/>
        <w:jc w:val="both"/>
        <w:rPr>
          <w:lang w:val="tr-TR"/>
        </w:rPr>
      </w:pPr>
    </w:p>
    <w:p w:rsidR="00A86F2F" w:rsidRPr="00555280" w:rsidRDefault="00A86F2F" w:rsidP="00A86F2F">
      <w:pPr>
        <w:pStyle w:val="Default"/>
        <w:jc w:val="both"/>
        <w:rPr>
          <w:b/>
          <w:lang w:val="tr-TR"/>
        </w:rPr>
      </w:pPr>
      <w:r w:rsidRPr="00555280">
        <w:rPr>
          <w:b/>
          <w:lang w:val="tr-TR"/>
        </w:rPr>
        <w:t>C. Dip Taraması ve Denize Boşaltım Yöntemleri</w:t>
      </w:r>
    </w:p>
    <w:p w:rsidR="00A86F2F" w:rsidRPr="00555280" w:rsidRDefault="00A86F2F" w:rsidP="00A86F2F">
      <w:pPr>
        <w:pStyle w:val="Default"/>
        <w:numPr>
          <w:ilvl w:val="0"/>
          <w:numId w:val="15"/>
        </w:numPr>
        <w:spacing w:after="27"/>
        <w:ind w:left="284" w:hanging="284"/>
        <w:jc w:val="both"/>
        <w:rPr>
          <w:color w:val="FF0000"/>
          <w:lang w:val="tr-TR"/>
        </w:rPr>
      </w:pPr>
      <w:r w:rsidRPr="00555280">
        <w:rPr>
          <w:lang w:val="tr-TR"/>
        </w:rPr>
        <w:t>Dip taraması yapılacak alanın batimetri haritası.</w:t>
      </w:r>
    </w:p>
    <w:p w:rsidR="00A86F2F" w:rsidRPr="00555280" w:rsidRDefault="00A86F2F" w:rsidP="00A86F2F">
      <w:pPr>
        <w:pStyle w:val="Default"/>
        <w:numPr>
          <w:ilvl w:val="0"/>
          <w:numId w:val="15"/>
        </w:numPr>
        <w:spacing w:after="27"/>
        <w:ind w:left="284" w:hanging="284"/>
        <w:jc w:val="both"/>
        <w:rPr>
          <w:color w:val="FF0000"/>
          <w:lang w:val="tr-TR"/>
        </w:rPr>
      </w:pPr>
      <w:r w:rsidRPr="00555280">
        <w:rPr>
          <w:lang w:val="tr-TR"/>
        </w:rPr>
        <w:t xml:space="preserve">Dip taramasında kullanılacak yöntem, tarama/boşaltım gemisi ve diğer ekipmanlara ilişkin bilgiler </w:t>
      </w:r>
    </w:p>
    <w:p w:rsidR="00A86F2F" w:rsidRPr="00555280" w:rsidRDefault="00A86F2F" w:rsidP="00A86F2F">
      <w:pPr>
        <w:pStyle w:val="Default"/>
        <w:numPr>
          <w:ilvl w:val="0"/>
          <w:numId w:val="15"/>
        </w:numPr>
        <w:spacing w:after="27"/>
        <w:ind w:left="284" w:hanging="284"/>
        <w:jc w:val="both"/>
        <w:rPr>
          <w:lang w:val="tr-TR"/>
        </w:rPr>
      </w:pPr>
      <w:r w:rsidRPr="00555280">
        <w:rPr>
          <w:lang w:val="tr-TR"/>
        </w:rPr>
        <w:t>Dip tarama malzemesinin denize boşaltım yöntemi ve aylık boşaltım miktarı</w:t>
      </w:r>
    </w:p>
    <w:p w:rsidR="00A86F2F" w:rsidRPr="00555280" w:rsidRDefault="00A86F2F" w:rsidP="00A86F2F">
      <w:pPr>
        <w:pStyle w:val="Default"/>
        <w:numPr>
          <w:ilvl w:val="0"/>
          <w:numId w:val="15"/>
        </w:numPr>
        <w:spacing w:after="27"/>
        <w:ind w:left="284" w:hanging="284"/>
        <w:jc w:val="both"/>
        <w:rPr>
          <w:color w:val="auto"/>
          <w:lang w:val="tr-TR"/>
        </w:rPr>
      </w:pPr>
      <w:r w:rsidRPr="00555280">
        <w:rPr>
          <w:lang w:val="tr-TR"/>
        </w:rPr>
        <w:t>Tarama alanının ekolojik raporu (</w:t>
      </w:r>
      <w:r w:rsidR="0079779B" w:rsidRPr="00555280">
        <w:rPr>
          <w:lang w:val="tr-TR"/>
        </w:rPr>
        <w:t>gerekli olması durumunda</w:t>
      </w:r>
      <w:r w:rsidRPr="00555280">
        <w:rPr>
          <w:color w:val="auto"/>
          <w:lang w:val="tr-TR"/>
        </w:rPr>
        <w:t xml:space="preserve">) </w:t>
      </w:r>
    </w:p>
    <w:p w:rsidR="00A86F2F" w:rsidRPr="00555280" w:rsidRDefault="00A86F2F" w:rsidP="00A86F2F">
      <w:pPr>
        <w:pStyle w:val="Balk2"/>
        <w:rPr>
          <w:rFonts w:ascii="Times New Roman" w:eastAsiaTheme="minorHAnsi" w:hAnsi="Times New Roman" w:cs="Times New Roman"/>
          <w:bCs w:val="0"/>
          <w:color w:val="000000"/>
          <w:sz w:val="24"/>
          <w:szCs w:val="24"/>
          <w:lang w:eastAsia="en-US"/>
        </w:rPr>
      </w:pPr>
      <w:r w:rsidRPr="00555280">
        <w:rPr>
          <w:rFonts w:ascii="Times New Roman" w:eastAsiaTheme="minorHAnsi" w:hAnsi="Times New Roman" w:cs="Times New Roman"/>
          <w:bCs w:val="0"/>
          <w:color w:val="000000"/>
          <w:sz w:val="24"/>
          <w:szCs w:val="24"/>
          <w:lang w:eastAsia="en-US"/>
        </w:rPr>
        <w:t>D. Faydalı Kullanım Olanakları ve Bertarafı</w:t>
      </w:r>
    </w:p>
    <w:p w:rsidR="00A86F2F" w:rsidRPr="00555280" w:rsidRDefault="00A86F2F" w:rsidP="00C20CF4">
      <w:pPr>
        <w:pStyle w:val="Default"/>
        <w:numPr>
          <w:ilvl w:val="0"/>
          <w:numId w:val="17"/>
        </w:numPr>
        <w:spacing w:after="27"/>
        <w:ind w:left="284" w:hanging="284"/>
        <w:jc w:val="both"/>
        <w:rPr>
          <w:lang w:val="tr-TR"/>
        </w:rPr>
      </w:pPr>
      <w:r w:rsidRPr="00555280">
        <w:rPr>
          <w:lang w:val="tr-TR"/>
        </w:rPr>
        <w:t>Sondaj numunesi alma noktaları ve koordinatları</w:t>
      </w:r>
    </w:p>
    <w:p w:rsidR="00A86F2F" w:rsidRPr="00555280" w:rsidRDefault="00A86F2F" w:rsidP="00C20CF4">
      <w:pPr>
        <w:pStyle w:val="Default"/>
        <w:numPr>
          <w:ilvl w:val="0"/>
          <w:numId w:val="17"/>
        </w:numPr>
        <w:spacing w:after="27"/>
        <w:ind w:left="284" w:hanging="284"/>
        <w:jc w:val="both"/>
        <w:rPr>
          <w:lang w:val="tr-TR"/>
        </w:rPr>
      </w:pPr>
      <w:r w:rsidRPr="00555280">
        <w:rPr>
          <w:lang w:val="tr-TR"/>
        </w:rPr>
        <w:t>Sondaj numunelerinin ortalama kompozisyonu (çakıl</w:t>
      </w:r>
      <w:r w:rsidR="00F90063">
        <w:rPr>
          <w:lang w:val="tr-TR"/>
        </w:rPr>
        <w:t>,</w:t>
      </w:r>
      <w:r w:rsidR="00F90063" w:rsidRPr="00F90063">
        <w:rPr>
          <w:lang w:val="tr-TR"/>
        </w:rPr>
        <w:t xml:space="preserve"> </w:t>
      </w:r>
      <w:r w:rsidR="00F90063" w:rsidRPr="00555280">
        <w:rPr>
          <w:lang w:val="tr-TR"/>
        </w:rPr>
        <w:t>kum</w:t>
      </w:r>
      <w:r w:rsidRPr="00555280">
        <w:rPr>
          <w:lang w:val="tr-TR"/>
        </w:rPr>
        <w:t>, silt</w:t>
      </w:r>
      <w:r w:rsidR="00F90063">
        <w:rPr>
          <w:lang w:val="tr-TR"/>
        </w:rPr>
        <w:t>,</w:t>
      </w:r>
      <w:r w:rsidRPr="00555280">
        <w:rPr>
          <w:lang w:val="tr-TR"/>
        </w:rPr>
        <w:t xml:space="preserve"> </w:t>
      </w:r>
      <w:r w:rsidR="00F90063" w:rsidRPr="00555280">
        <w:rPr>
          <w:lang w:val="tr-TR"/>
        </w:rPr>
        <w:t xml:space="preserve">kil </w:t>
      </w:r>
      <w:r w:rsidRPr="00555280">
        <w:rPr>
          <w:lang w:val="tr-TR"/>
        </w:rPr>
        <w:t>oranları)</w:t>
      </w:r>
    </w:p>
    <w:p w:rsidR="00F90063" w:rsidRDefault="00A86F2F" w:rsidP="00C20CF4">
      <w:pPr>
        <w:pStyle w:val="Default"/>
        <w:numPr>
          <w:ilvl w:val="0"/>
          <w:numId w:val="17"/>
        </w:numPr>
        <w:spacing w:after="27"/>
        <w:ind w:left="284" w:hanging="284"/>
        <w:jc w:val="both"/>
        <w:rPr>
          <w:lang w:val="tr-TR"/>
        </w:rPr>
      </w:pPr>
      <w:r w:rsidRPr="00555280">
        <w:rPr>
          <w:lang w:val="tr-TR"/>
        </w:rPr>
        <w:t xml:space="preserve">Dip tarama malzemesinin faydalı kullanım </w:t>
      </w:r>
      <w:r w:rsidR="00F90063">
        <w:rPr>
          <w:lang w:val="tr-TR"/>
        </w:rPr>
        <w:t>seçeneklerinin</w:t>
      </w:r>
      <w:r w:rsidRPr="00555280">
        <w:rPr>
          <w:lang w:val="tr-TR"/>
        </w:rPr>
        <w:t xml:space="preserve"> değerlendirilmesi</w:t>
      </w:r>
      <w:r w:rsidR="00F90063" w:rsidRPr="00F90063">
        <w:rPr>
          <w:lang w:val="tr-TR"/>
        </w:rPr>
        <w:t xml:space="preserve"> </w:t>
      </w:r>
    </w:p>
    <w:p w:rsidR="00A86F2F" w:rsidRPr="00555280" w:rsidRDefault="00F90063" w:rsidP="00C20CF4">
      <w:pPr>
        <w:pStyle w:val="Default"/>
        <w:numPr>
          <w:ilvl w:val="0"/>
          <w:numId w:val="17"/>
        </w:numPr>
        <w:spacing w:after="27"/>
        <w:ind w:left="284" w:hanging="284"/>
        <w:jc w:val="both"/>
        <w:rPr>
          <w:lang w:val="tr-TR"/>
        </w:rPr>
      </w:pPr>
      <w:r w:rsidRPr="00555280">
        <w:rPr>
          <w:lang w:val="tr-TR"/>
        </w:rPr>
        <w:t>Dip tarama malzemesinin kompozisyonu</w:t>
      </w:r>
      <w:r>
        <w:rPr>
          <w:lang w:val="tr-TR"/>
        </w:rPr>
        <w:t xml:space="preserve">, kimyasal ve diğer fiziksel özellikleri </w:t>
      </w:r>
      <w:r w:rsidRPr="00555280">
        <w:rPr>
          <w:lang w:val="tr-TR"/>
        </w:rPr>
        <w:t>dikkate alınarak</w:t>
      </w:r>
      <w:r>
        <w:rPr>
          <w:lang w:val="tr-TR"/>
        </w:rPr>
        <w:t xml:space="preserve"> uygulanması planlanan faydalı kullanım seçeneği hakkında detaylı teknik bilgiler, bilimsel araştırmalar </w:t>
      </w:r>
    </w:p>
    <w:p w:rsidR="00A86F2F" w:rsidRPr="00555280" w:rsidRDefault="00A86F2F" w:rsidP="00C20CF4">
      <w:pPr>
        <w:pStyle w:val="Default"/>
        <w:numPr>
          <w:ilvl w:val="0"/>
          <w:numId w:val="17"/>
        </w:numPr>
        <w:spacing w:after="27"/>
        <w:ind w:left="284" w:hanging="284"/>
        <w:jc w:val="both"/>
        <w:rPr>
          <w:lang w:val="tr-TR"/>
        </w:rPr>
      </w:pPr>
      <w:r w:rsidRPr="00555280">
        <w:rPr>
          <w:lang w:val="tr-TR"/>
        </w:rPr>
        <w:t>Numune alma tutanakları</w:t>
      </w:r>
    </w:p>
    <w:p w:rsidR="00A86F2F" w:rsidRPr="00555280" w:rsidRDefault="00120E4E" w:rsidP="00C20CF4">
      <w:pPr>
        <w:pStyle w:val="Default"/>
        <w:numPr>
          <w:ilvl w:val="0"/>
          <w:numId w:val="17"/>
        </w:numPr>
        <w:spacing w:after="27"/>
        <w:ind w:left="284" w:hanging="284"/>
        <w:jc w:val="both"/>
        <w:rPr>
          <w:lang w:val="tr-TR"/>
        </w:rPr>
      </w:pPr>
      <w:r w:rsidRPr="00555280">
        <w:rPr>
          <w:lang w:val="tr-TR"/>
        </w:rPr>
        <w:t xml:space="preserve">Dip tarama malzemesinin </w:t>
      </w:r>
      <w:r>
        <w:rPr>
          <w:lang w:val="tr-TR"/>
        </w:rPr>
        <w:t xml:space="preserve">karada faydalı kullanımı durumunda, </w:t>
      </w:r>
      <w:r w:rsidR="00A86F2F" w:rsidRPr="00555280">
        <w:rPr>
          <w:lang w:val="tr-TR"/>
        </w:rPr>
        <w:t>Atık Yönetimi Yönetmeliği EK</w:t>
      </w:r>
      <w:r w:rsidR="00C20CF4">
        <w:rPr>
          <w:lang w:val="tr-TR"/>
        </w:rPr>
        <w:t>-</w:t>
      </w:r>
      <w:r w:rsidR="00A86F2F" w:rsidRPr="00555280">
        <w:rPr>
          <w:lang w:val="tr-TR"/>
        </w:rPr>
        <w:t>3B analiz sonuçları ve değerlendirilmesi</w:t>
      </w:r>
    </w:p>
    <w:p w:rsidR="00A86F2F" w:rsidRPr="00555280" w:rsidRDefault="00A86F2F" w:rsidP="00C20CF4">
      <w:pPr>
        <w:pStyle w:val="Default"/>
        <w:numPr>
          <w:ilvl w:val="0"/>
          <w:numId w:val="17"/>
        </w:numPr>
        <w:spacing w:after="27"/>
        <w:ind w:left="284" w:hanging="284"/>
        <w:jc w:val="both"/>
        <w:rPr>
          <w:lang w:val="tr-TR"/>
        </w:rPr>
      </w:pPr>
      <w:r w:rsidRPr="00555280">
        <w:rPr>
          <w:lang w:val="tr-TR"/>
        </w:rPr>
        <w:t>Bertarafa gönderilecekse Atıkların Düzenli Depolanmasına Dair Yönetmelik EK</w:t>
      </w:r>
      <w:r w:rsidR="00C20CF4">
        <w:rPr>
          <w:lang w:val="tr-TR"/>
        </w:rPr>
        <w:t>-</w:t>
      </w:r>
      <w:r w:rsidRPr="00555280">
        <w:rPr>
          <w:lang w:val="tr-TR"/>
        </w:rPr>
        <w:t>2 analiz sonuçları ve değerlendirilmesi</w:t>
      </w:r>
    </w:p>
    <w:p w:rsidR="00A86F2F" w:rsidRPr="00555280" w:rsidRDefault="00A86F2F" w:rsidP="00C20CF4">
      <w:pPr>
        <w:pStyle w:val="Default"/>
        <w:numPr>
          <w:ilvl w:val="0"/>
          <w:numId w:val="17"/>
        </w:numPr>
        <w:spacing w:after="27"/>
        <w:ind w:left="284" w:hanging="284"/>
        <w:jc w:val="both"/>
        <w:rPr>
          <w:lang w:val="tr-TR"/>
        </w:rPr>
      </w:pPr>
      <w:r w:rsidRPr="00555280">
        <w:rPr>
          <w:lang w:val="tr-TR"/>
        </w:rPr>
        <w:t>Dip tarama malzemesinin aylık bertaraf miktarı ve bertaraf tesisinin adı</w:t>
      </w:r>
    </w:p>
    <w:p w:rsidR="00A86F2F" w:rsidRPr="00555280" w:rsidRDefault="00A86F2F" w:rsidP="00C20CF4">
      <w:pPr>
        <w:pStyle w:val="Default"/>
        <w:numPr>
          <w:ilvl w:val="0"/>
          <w:numId w:val="17"/>
        </w:numPr>
        <w:spacing w:after="27"/>
        <w:ind w:left="284" w:hanging="284"/>
        <w:jc w:val="both"/>
        <w:rPr>
          <w:lang w:val="tr-TR"/>
        </w:rPr>
      </w:pPr>
      <w:r w:rsidRPr="00555280">
        <w:rPr>
          <w:lang w:val="tr-TR"/>
        </w:rPr>
        <w:t>Dip tarama malzemesinin karaya çıkarılması durumunda çevrimiçi atık beyan formu ve taşınacaksa yöntemi</w:t>
      </w:r>
    </w:p>
    <w:p w:rsidR="00A86F2F" w:rsidRPr="00555280" w:rsidRDefault="00A86F2F" w:rsidP="00A86F2F">
      <w:pPr>
        <w:pStyle w:val="Default"/>
        <w:jc w:val="both"/>
        <w:rPr>
          <w:b/>
          <w:lang w:val="tr-TR"/>
        </w:rPr>
      </w:pPr>
      <w:r w:rsidRPr="00555280">
        <w:rPr>
          <w:b/>
          <w:lang w:val="tr-TR"/>
        </w:rPr>
        <w:t xml:space="preserve">E. Boşaltım Alanının Özellikleri  </w:t>
      </w:r>
    </w:p>
    <w:p w:rsidR="00A86F2F" w:rsidRPr="00555280" w:rsidRDefault="00A86F2F" w:rsidP="00A86F2F">
      <w:pPr>
        <w:pStyle w:val="Default"/>
        <w:jc w:val="both"/>
        <w:rPr>
          <w:b/>
          <w:lang w:val="tr-TR"/>
        </w:rPr>
      </w:pPr>
    </w:p>
    <w:tbl>
      <w:tblPr>
        <w:tblStyle w:val="TabloKlavuzu"/>
        <w:tblW w:w="0" w:type="auto"/>
        <w:tblLook w:val="04A0" w:firstRow="1" w:lastRow="0" w:firstColumn="1" w:lastColumn="0" w:noHBand="0" w:noVBand="1"/>
      </w:tblPr>
      <w:tblGrid>
        <w:gridCol w:w="4606"/>
        <w:gridCol w:w="4606"/>
      </w:tblGrid>
      <w:tr w:rsidR="00A86F2F" w:rsidRPr="00555280" w:rsidTr="00095BBF">
        <w:tc>
          <w:tcPr>
            <w:tcW w:w="4606" w:type="dxa"/>
          </w:tcPr>
          <w:p w:rsidR="00A86F2F" w:rsidRPr="00555280" w:rsidRDefault="00A86F2F" w:rsidP="00095BBF">
            <w:pPr>
              <w:pStyle w:val="Default"/>
              <w:jc w:val="both"/>
              <w:rPr>
                <w:b/>
                <w:lang w:val="tr-TR"/>
              </w:rPr>
            </w:pPr>
            <w:r w:rsidRPr="00555280">
              <w:rPr>
                <w:b/>
                <w:lang w:val="tr-TR"/>
              </w:rPr>
              <w:t>E.1. Bakanlıkça Belirlenen Alanlara Boşaltım Yapılması Durumunda</w:t>
            </w:r>
          </w:p>
        </w:tc>
        <w:tc>
          <w:tcPr>
            <w:tcW w:w="4606" w:type="dxa"/>
          </w:tcPr>
          <w:p w:rsidR="00A86F2F" w:rsidRPr="00555280" w:rsidRDefault="00A86F2F" w:rsidP="00095BBF">
            <w:pPr>
              <w:pStyle w:val="Default"/>
              <w:jc w:val="both"/>
              <w:rPr>
                <w:b/>
                <w:lang w:val="tr-TR"/>
              </w:rPr>
            </w:pPr>
            <w:r w:rsidRPr="00555280">
              <w:rPr>
                <w:b/>
                <w:lang w:val="tr-TR"/>
              </w:rPr>
              <w:t>E.2. Bakanlıkça Belirlenen Alanlar Dışına Boşaltım Yapılması Durumunda</w:t>
            </w:r>
          </w:p>
        </w:tc>
      </w:tr>
      <w:tr w:rsidR="00A86F2F" w:rsidRPr="00555280" w:rsidTr="00095BBF">
        <w:tc>
          <w:tcPr>
            <w:tcW w:w="4606" w:type="dxa"/>
          </w:tcPr>
          <w:p w:rsidR="00A86F2F" w:rsidRPr="00555280" w:rsidRDefault="00A86F2F" w:rsidP="00095BBF">
            <w:pPr>
              <w:pStyle w:val="Default"/>
              <w:jc w:val="both"/>
              <w:rPr>
                <w:lang w:val="tr-TR"/>
              </w:rPr>
            </w:pPr>
            <w:r w:rsidRPr="00555280">
              <w:rPr>
                <w:lang w:val="tr-TR"/>
              </w:rPr>
              <w:t xml:space="preserve">1) Boşaltım alanının kıyıdan uzaklık ve derinliği  </w:t>
            </w:r>
          </w:p>
          <w:p w:rsidR="00A86F2F" w:rsidRPr="00555280" w:rsidRDefault="00A86F2F" w:rsidP="00095BBF">
            <w:pPr>
              <w:pStyle w:val="Default"/>
              <w:jc w:val="both"/>
              <w:rPr>
                <w:color w:val="auto"/>
                <w:lang w:val="tr-TR"/>
              </w:rPr>
            </w:pPr>
            <w:r w:rsidRPr="00555280">
              <w:rPr>
                <w:lang w:val="tr-TR"/>
              </w:rPr>
              <w:t>2) B</w:t>
            </w:r>
            <w:r w:rsidRPr="00555280">
              <w:rPr>
                <w:color w:val="auto"/>
                <w:lang w:val="tr-TR"/>
              </w:rPr>
              <w:t>oşaltım alanının ve izleme noktalarının koordinatları</w:t>
            </w:r>
          </w:p>
          <w:p w:rsidR="00A86F2F" w:rsidRPr="00555280" w:rsidRDefault="00A86F2F" w:rsidP="00095BBF">
            <w:pPr>
              <w:pStyle w:val="Default"/>
              <w:jc w:val="both"/>
              <w:rPr>
                <w:lang w:val="tr-TR"/>
              </w:rPr>
            </w:pPr>
            <w:r w:rsidRPr="00555280">
              <w:rPr>
                <w:color w:val="auto"/>
                <w:lang w:val="tr-TR"/>
              </w:rPr>
              <w:t xml:space="preserve">3) </w:t>
            </w:r>
            <w:r w:rsidRPr="00555280">
              <w:rPr>
                <w:lang w:val="tr-TR"/>
              </w:rPr>
              <w:t>İzleme programı</w:t>
            </w:r>
          </w:p>
          <w:p w:rsidR="00A86F2F" w:rsidRPr="00555280" w:rsidRDefault="00A86F2F" w:rsidP="00095BBF">
            <w:pPr>
              <w:pStyle w:val="Default"/>
              <w:jc w:val="both"/>
              <w:rPr>
                <w:color w:val="auto"/>
                <w:lang w:val="tr-TR"/>
              </w:rPr>
            </w:pPr>
            <w:r w:rsidRPr="00555280">
              <w:rPr>
                <w:color w:val="auto"/>
                <w:lang w:val="tr-TR"/>
              </w:rPr>
              <w:t>4) Genel akıntı yönü</w:t>
            </w:r>
          </w:p>
          <w:p w:rsidR="00A86F2F" w:rsidRPr="00555280" w:rsidRDefault="00A86F2F" w:rsidP="00095BBF">
            <w:pPr>
              <w:pStyle w:val="Default"/>
              <w:jc w:val="both"/>
              <w:rPr>
                <w:color w:val="auto"/>
                <w:lang w:val="tr-TR"/>
              </w:rPr>
            </w:pPr>
            <w:r w:rsidRPr="00555280">
              <w:rPr>
                <w:color w:val="auto"/>
                <w:lang w:val="tr-TR"/>
              </w:rPr>
              <w:t>5) Boşaltım alanının izleme noktaları işaretlenmiş batimetri haritası</w:t>
            </w:r>
            <w:r w:rsidRPr="00555280">
              <w:t xml:space="preserve"> </w:t>
            </w:r>
            <w:r w:rsidRPr="00555280">
              <w:rPr>
                <w:lang w:val="tr-TR"/>
              </w:rPr>
              <w:t>ve uygunluğunun değerlendirmesi</w:t>
            </w:r>
          </w:p>
          <w:p w:rsidR="00A86F2F" w:rsidRPr="00555280" w:rsidRDefault="00A86F2F" w:rsidP="00095BBF">
            <w:pPr>
              <w:pStyle w:val="Default"/>
              <w:jc w:val="both"/>
              <w:rPr>
                <w:lang w:val="tr-TR"/>
              </w:rPr>
            </w:pPr>
            <w:r w:rsidRPr="00555280">
              <w:rPr>
                <w:color w:val="auto"/>
                <w:lang w:val="tr-TR"/>
              </w:rPr>
              <w:t>6) Boşaltım alanının faaliyet öncesi ilk izleme sonuçları ve n</w:t>
            </w:r>
            <w:r w:rsidRPr="00555280">
              <w:rPr>
                <w:lang w:val="tr-TR"/>
              </w:rPr>
              <w:t xml:space="preserve">umune alma tutanakları </w:t>
            </w:r>
          </w:p>
          <w:p w:rsidR="00A86F2F" w:rsidRPr="00555280" w:rsidRDefault="00A86F2F" w:rsidP="00095BBF">
            <w:pPr>
              <w:pStyle w:val="Default"/>
              <w:jc w:val="both"/>
              <w:rPr>
                <w:color w:val="auto"/>
                <w:lang w:val="tr-TR"/>
              </w:rPr>
            </w:pPr>
            <w:r w:rsidRPr="00555280">
              <w:rPr>
                <w:color w:val="auto"/>
                <w:lang w:val="tr-TR"/>
              </w:rPr>
              <w:t>7) Tarama malzemesinin boşaltım alanına homojen dağılımını sağlamaya yönelik kullanım planı</w:t>
            </w:r>
          </w:p>
          <w:p w:rsidR="00A86F2F" w:rsidRPr="00555280" w:rsidRDefault="00A86F2F" w:rsidP="00095BBF">
            <w:pPr>
              <w:pStyle w:val="Default"/>
              <w:jc w:val="both"/>
              <w:rPr>
                <w:b/>
                <w:lang w:val="tr-TR"/>
              </w:rPr>
            </w:pPr>
          </w:p>
        </w:tc>
        <w:tc>
          <w:tcPr>
            <w:tcW w:w="4606" w:type="dxa"/>
          </w:tcPr>
          <w:p w:rsidR="00A86F2F" w:rsidRPr="00555280" w:rsidRDefault="00A86F2F" w:rsidP="00095BBF">
            <w:pPr>
              <w:pStyle w:val="Default"/>
              <w:jc w:val="both"/>
              <w:rPr>
                <w:lang w:val="tr-TR"/>
              </w:rPr>
            </w:pPr>
            <w:r w:rsidRPr="00555280">
              <w:rPr>
                <w:lang w:val="tr-TR"/>
              </w:rPr>
              <w:t xml:space="preserve">1) Boşaltım alanının Tablo </w:t>
            </w:r>
            <w:r w:rsidR="00C4471A">
              <w:rPr>
                <w:lang w:val="tr-TR"/>
              </w:rPr>
              <w:t>4</w:t>
            </w:r>
            <w:r w:rsidRPr="00555280">
              <w:rPr>
                <w:lang w:val="tr-TR"/>
              </w:rPr>
              <w:t>’</w:t>
            </w:r>
            <w:r w:rsidR="00C4471A">
              <w:rPr>
                <w:lang w:val="tr-TR"/>
              </w:rPr>
              <w:t>t</w:t>
            </w:r>
            <w:r w:rsidRPr="00555280">
              <w:rPr>
                <w:lang w:val="tr-TR"/>
              </w:rPr>
              <w:t xml:space="preserve">e yer alan kriterleri </w:t>
            </w:r>
          </w:p>
          <w:p w:rsidR="00A86F2F" w:rsidRPr="00555280" w:rsidRDefault="00A86F2F" w:rsidP="00095BBF">
            <w:pPr>
              <w:pStyle w:val="Default"/>
              <w:jc w:val="both"/>
              <w:rPr>
                <w:color w:val="auto"/>
                <w:lang w:val="tr-TR"/>
              </w:rPr>
            </w:pPr>
            <w:r w:rsidRPr="00555280">
              <w:rPr>
                <w:lang w:val="tr-TR"/>
              </w:rPr>
              <w:t>2) B</w:t>
            </w:r>
            <w:r w:rsidRPr="00555280">
              <w:rPr>
                <w:color w:val="auto"/>
                <w:lang w:val="tr-TR"/>
              </w:rPr>
              <w:t>oşaltım alanının ve izleme noktalarının koordinatları</w:t>
            </w:r>
          </w:p>
          <w:p w:rsidR="00A86F2F" w:rsidRPr="00555280" w:rsidRDefault="00A86F2F" w:rsidP="00095BBF">
            <w:pPr>
              <w:pStyle w:val="Default"/>
              <w:jc w:val="both"/>
              <w:rPr>
                <w:color w:val="auto"/>
                <w:lang w:val="tr-TR"/>
              </w:rPr>
            </w:pPr>
            <w:r w:rsidRPr="00555280">
              <w:rPr>
                <w:color w:val="auto"/>
                <w:lang w:val="tr-TR"/>
              </w:rPr>
              <w:t xml:space="preserve">3) </w:t>
            </w:r>
            <w:r w:rsidRPr="00555280">
              <w:rPr>
                <w:lang w:val="tr-TR"/>
              </w:rPr>
              <w:t>İzleme programı</w:t>
            </w:r>
          </w:p>
          <w:p w:rsidR="00A86F2F" w:rsidRPr="00555280" w:rsidRDefault="00A86F2F" w:rsidP="00095BBF">
            <w:pPr>
              <w:pStyle w:val="Default"/>
              <w:jc w:val="both"/>
              <w:rPr>
                <w:color w:val="auto"/>
                <w:lang w:val="tr-TR"/>
              </w:rPr>
            </w:pPr>
            <w:r w:rsidRPr="00555280">
              <w:rPr>
                <w:color w:val="auto"/>
                <w:lang w:val="tr-TR"/>
              </w:rPr>
              <w:t xml:space="preserve">4) Genel akıntı yönü </w:t>
            </w:r>
          </w:p>
          <w:p w:rsidR="00A86F2F" w:rsidRPr="00555280" w:rsidRDefault="00A86F2F" w:rsidP="00095BBF">
            <w:pPr>
              <w:pStyle w:val="Default"/>
              <w:jc w:val="both"/>
              <w:rPr>
                <w:color w:val="auto"/>
                <w:lang w:val="tr-TR"/>
              </w:rPr>
            </w:pPr>
            <w:r w:rsidRPr="00555280">
              <w:rPr>
                <w:color w:val="auto"/>
                <w:lang w:val="tr-TR"/>
              </w:rPr>
              <w:t>5) Boşaltım alanının izleme noktaları işaretlenmiş batimetri haritası</w:t>
            </w:r>
            <w:r w:rsidRPr="00555280">
              <w:t xml:space="preserve"> </w:t>
            </w:r>
            <w:r w:rsidRPr="00555280">
              <w:rPr>
                <w:lang w:val="tr-TR"/>
              </w:rPr>
              <w:t>ve uygunluğunun değerlendirmesi</w:t>
            </w:r>
          </w:p>
          <w:p w:rsidR="00A86F2F" w:rsidRPr="00555280" w:rsidRDefault="00A86F2F" w:rsidP="00095BBF">
            <w:pPr>
              <w:pStyle w:val="Default"/>
              <w:jc w:val="both"/>
              <w:rPr>
                <w:lang w:val="tr-TR"/>
              </w:rPr>
            </w:pPr>
            <w:r w:rsidRPr="00555280">
              <w:rPr>
                <w:color w:val="auto"/>
                <w:lang w:val="tr-TR"/>
              </w:rPr>
              <w:t>6) Boşaltım alanının faaliyet öncesi ilk izleme sonuçları ve n</w:t>
            </w:r>
            <w:r w:rsidRPr="00555280">
              <w:rPr>
                <w:lang w:val="tr-TR"/>
              </w:rPr>
              <w:t xml:space="preserve">umune alma tutanakları </w:t>
            </w:r>
          </w:p>
          <w:p w:rsidR="00A86F2F" w:rsidRPr="00555280" w:rsidRDefault="00A86F2F" w:rsidP="00095BBF">
            <w:pPr>
              <w:pStyle w:val="Default"/>
              <w:jc w:val="both"/>
              <w:rPr>
                <w:color w:val="auto"/>
                <w:lang w:val="tr-TR"/>
              </w:rPr>
            </w:pPr>
            <w:r w:rsidRPr="00555280">
              <w:rPr>
                <w:color w:val="auto"/>
                <w:lang w:val="tr-TR"/>
              </w:rPr>
              <w:t>7) Tarama malzemesinin boşaltım alanına homojen dağılımını sağlamaya yönelik kullanım planı</w:t>
            </w:r>
          </w:p>
          <w:p w:rsidR="00A86F2F" w:rsidRPr="00555280" w:rsidRDefault="00A86F2F" w:rsidP="00095BBF">
            <w:pPr>
              <w:pStyle w:val="Default"/>
              <w:jc w:val="both"/>
              <w:rPr>
                <w:color w:val="auto"/>
                <w:lang w:val="tr-TR"/>
              </w:rPr>
            </w:pPr>
            <w:r w:rsidRPr="00555280">
              <w:rPr>
                <w:color w:val="auto"/>
                <w:lang w:val="tr-TR"/>
              </w:rPr>
              <w:t xml:space="preserve">8) Balık ve kabuklu deniz hayvanları üretim </w:t>
            </w:r>
            <w:r w:rsidRPr="00555280">
              <w:rPr>
                <w:lang w:val="tr-TR"/>
              </w:rPr>
              <w:t>ve avlanma alanları, doğal ve arkeolojik sit alanları, korunan alanlar ve deşarj hatlarına uzaklığı ve b</w:t>
            </w:r>
            <w:r w:rsidRPr="00555280">
              <w:rPr>
                <w:color w:val="auto"/>
                <w:lang w:val="tr-TR"/>
              </w:rPr>
              <w:t>oşaltım faaliyetinin sosyoekonomik etkileri</w:t>
            </w:r>
          </w:p>
          <w:p w:rsidR="00A00A07" w:rsidRPr="00555280" w:rsidRDefault="00A00A07" w:rsidP="00A00A07">
            <w:pPr>
              <w:pStyle w:val="Default"/>
              <w:jc w:val="both"/>
              <w:rPr>
                <w:lang w:val="tr-TR"/>
              </w:rPr>
            </w:pPr>
            <w:r w:rsidRPr="00555280">
              <w:rPr>
                <w:color w:val="auto"/>
                <w:lang w:val="tr-TR"/>
              </w:rPr>
              <w:t>9</w:t>
            </w:r>
            <w:r w:rsidR="00A86F2F" w:rsidRPr="00555280">
              <w:rPr>
                <w:color w:val="auto"/>
                <w:lang w:val="tr-TR"/>
              </w:rPr>
              <w:t xml:space="preserve">) Boşaltım </w:t>
            </w:r>
            <w:r w:rsidR="00A86F2F" w:rsidRPr="00555280">
              <w:rPr>
                <w:lang w:val="tr-TR"/>
              </w:rPr>
              <w:t xml:space="preserve">alanının ekolojik raporu </w:t>
            </w:r>
          </w:p>
          <w:p w:rsidR="00A00A07" w:rsidRPr="00555280" w:rsidRDefault="00A00A07" w:rsidP="00A00A07">
            <w:pPr>
              <w:pStyle w:val="Default"/>
              <w:jc w:val="both"/>
              <w:rPr>
                <w:color w:val="auto"/>
                <w:lang w:val="tr-TR"/>
              </w:rPr>
            </w:pPr>
            <w:r w:rsidRPr="00555280">
              <w:rPr>
                <w:lang w:val="tr-TR"/>
              </w:rPr>
              <w:t>10) Boşaltım alanına yönelik ilgili kurumların uygunluk yazıları</w:t>
            </w:r>
          </w:p>
          <w:p w:rsidR="00A86F2F" w:rsidRPr="00555280" w:rsidRDefault="00A86F2F" w:rsidP="00095BBF">
            <w:pPr>
              <w:pStyle w:val="Default"/>
              <w:jc w:val="both"/>
              <w:rPr>
                <w:lang w:val="tr-TR"/>
              </w:rPr>
            </w:pPr>
          </w:p>
        </w:tc>
      </w:tr>
    </w:tbl>
    <w:p w:rsidR="00A86F2F" w:rsidRPr="00555280" w:rsidRDefault="00A86F2F" w:rsidP="00A86F2F">
      <w:pPr>
        <w:pStyle w:val="Default"/>
        <w:jc w:val="both"/>
        <w:rPr>
          <w:b/>
          <w:lang w:val="tr-TR"/>
        </w:rPr>
      </w:pPr>
    </w:p>
    <w:p w:rsidR="00A86F2F" w:rsidRPr="00555280" w:rsidRDefault="00A86F2F" w:rsidP="00A86F2F">
      <w:pPr>
        <w:pStyle w:val="Default"/>
        <w:jc w:val="both"/>
        <w:rPr>
          <w:lang w:val="tr-TR"/>
        </w:rPr>
      </w:pPr>
    </w:p>
    <w:p w:rsidR="00A86F2F" w:rsidRPr="00555280" w:rsidRDefault="00A86F2F" w:rsidP="00A86F2F">
      <w:pPr>
        <w:pStyle w:val="Default"/>
        <w:jc w:val="both"/>
        <w:rPr>
          <w:b/>
          <w:color w:val="auto"/>
          <w:lang w:val="tr-TR"/>
        </w:rPr>
      </w:pPr>
      <w:r w:rsidRPr="00555280">
        <w:rPr>
          <w:b/>
          <w:color w:val="auto"/>
          <w:lang w:val="tr-TR"/>
        </w:rPr>
        <w:t xml:space="preserve">F. Boşaltım Faaliyetinin Deniz Çevresine Etkilerinin Değerlendirmesi  </w:t>
      </w:r>
    </w:p>
    <w:p w:rsidR="00A86F2F" w:rsidRPr="00555280" w:rsidRDefault="00A86F2F" w:rsidP="00A86F2F">
      <w:pPr>
        <w:pStyle w:val="Default"/>
        <w:jc w:val="both"/>
        <w:rPr>
          <w:color w:val="auto"/>
          <w:lang w:val="tr-TR"/>
        </w:rPr>
      </w:pPr>
      <w:r w:rsidRPr="00555280">
        <w:rPr>
          <w:color w:val="auto"/>
          <w:lang w:val="tr-TR"/>
        </w:rPr>
        <w:t>1) Kıyı alanlarına olabilecek etkileri ve alınabilecek önlemler</w:t>
      </w:r>
    </w:p>
    <w:p w:rsidR="004E6219" w:rsidRPr="00555280" w:rsidRDefault="004E6219" w:rsidP="004E6219">
      <w:pPr>
        <w:pStyle w:val="Default"/>
        <w:jc w:val="both"/>
        <w:rPr>
          <w:color w:val="auto"/>
          <w:lang w:val="tr-TR"/>
        </w:rPr>
      </w:pPr>
      <w:r w:rsidRPr="00555280">
        <w:rPr>
          <w:color w:val="auto"/>
          <w:lang w:val="tr-TR"/>
        </w:rPr>
        <w:t>2) Deniz ortamına olabilecek etkileri ve alınabilecek önlemler</w:t>
      </w:r>
    </w:p>
    <w:p w:rsidR="004E6219" w:rsidRPr="00555280" w:rsidRDefault="004E6219" w:rsidP="00A86F2F">
      <w:pPr>
        <w:pStyle w:val="Default"/>
        <w:jc w:val="both"/>
        <w:rPr>
          <w:color w:val="auto"/>
          <w:lang w:val="tr-TR"/>
        </w:rPr>
      </w:pPr>
      <w:r w:rsidRPr="00555280">
        <w:rPr>
          <w:color w:val="auto"/>
          <w:lang w:val="tr-TR"/>
        </w:rPr>
        <w:t xml:space="preserve"> </w:t>
      </w:r>
    </w:p>
    <w:p w:rsidR="00A86F2F" w:rsidRPr="00555280" w:rsidRDefault="00A86F2F" w:rsidP="00A86F2F">
      <w:pPr>
        <w:rPr>
          <w:b/>
          <w:bCs/>
        </w:rPr>
      </w:pPr>
      <w:r w:rsidRPr="00555280">
        <w:rPr>
          <w:b/>
          <w:bCs/>
        </w:rPr>
        <w:t>G. İş Termin Planı</w:t>
      </w:r>
    </w:p>
    <w:p w:rsidR="00A86F2F" w:rsidRPr="00555280" w:rsidRDefault="00A86F2F" w:rsidP="00A86F2F">
      <w:pPr>
        <w:pStyle w:val="Default"/>
        <w:spacing w:after="27"/>
        <w:jc w:val="both"/>
        <w:rPr>
          <w:lang w:val="tr-TR"/>
        </w:rPr>
      </w:pPr>
      <w:r w:rsidRPr="00555280">
        <w:rPr>
          <w:lang w:val="tr-TR"/>
        </w:rPr>
        <w:t xml:space="preserve">1) Dip taraması ve boşaltım işlemleri ile ilgili iş akım şeması ve </w:t>
      </w:r>
      <w:r w:rsidR="00FC59F6">
        <w:rPr>
          <w:lang w:val="tr-TR"/>
        </w:rPr>
        <w:t xml:space="preserve">aylık </w:t>
      </w:r>
      <w:r w:rsidRPr="00555280">
        <w:rPr>
          <w:lang w:val="tr-TR"/>
        </w:rPr>
        <w:t xml:space="preserve">zaman çizelgesi (Tarama ve boşaltım işlemlerinin ne kadar süre içinde tamamlanacağı, sınırlama dönemleri (yasaklı dönemler, balıkçılık, turizm vb.) ve aylık çalışma programı) </w:t>
      </w:r>
    </w:p>
    <w:p w:rsidR="00A86F2F" w:rsidRPr="00555280" w:rsidRDefault="00A86F2F" w:rsidP="00A86F2F">
      <w:pPr>
        <w:jc w:val="center"/>
        <w:rPr>
          <w:b/>
          <w:bCs/>
        </w:rPr>
      </w:pPr>
    </w:p>
    <w:p w:rsidR="00A86F2F" w:rsidRPr="00555280" w:rsidRDefault="00A86F2F" w:rsidP="00A86F2F">
      <w:pPr>
        <w:jc w:val="center"/>
        <w:rPr>
          <w:b/>
          <w:bCs/>
        </w:rPr>
      </w:pPr>
    </w:p>
    <w:p w:rsidR="00A86F2F" w:rsidRPr="00555280" w:rsidRDefault="00A86F2F" w:rsidP="00A86F2F">
      <w:pPr>
        <w:jc w:val="center"/>
        <w:rPr>
          <w:b/>
          <w:bCs/>
        </w:rPr>
      </w:pPr>
    </w:p>
    <w:p w:rsidR="00A86F2F" w:rsidRPr="00555280" w:rsidRDefault="00A86F2F" w:rsidP="00A86F2F">
      <w:pPr>
        <w:jc w:val="center"/>
        <w:rPr>
          <w:b/>
          <w:bCs/>
        </w:rPr>
      </w:pPr>
    </w:p>
    <w:p w:rsidR="00142928" w:rsidRPr="00555280" w:rsidRDefault="00142928" w:rsidP="00142928">
      <w:pPr>
        <w:jc w:val="center"/>
      </w:pPr>
    </w:p>
    <w:p w:rsidR="00204C11" w:rsidRPr="00555280" w:rsidRDefault="00204C11" w:rsidP="00142928">
      <w:pPr>
        <w:jc w:val="center"/>
      </w:pPr>
    </w:p>
    <w:p w:rsidR="00204C11" w:rsidRPr="00555280" w:rsidRDefault="00204C11" w:rsidP="00142928">
      <w:pPr>
        <w:jc w:val="center"/>
      </w:pPr>
    </w:p>
    <w:p w:rsidR="00204C11" w:rsidRPr="00555280" w:rsidRDefault="00204C11" w:rsidP="00142928">
      <w:pPr>
        <w:jc w:val="center"/>
      </w:pPr>
    </w:p>
    <w:p w:rsidR="00204C11" w:rsidRPr="00555280" w:rsidRDefault="00204C11" w:rsidP="00142928">
      <w:pPr>
        <w:jc w:val="center"/>
      </w:pPr>
    </w:p>
    <w:p w:rsidR="00204C11" w:rsidRPr="00555280" w:rsidRDefault="00204C11" w:rsidP="00142928">
      <w:pPr>
        <w:jc w:val="center"/>
      </w:pPr>
    </w:p>
    <w:p w:rsidR="00204C11" w:rsidRPr="00555280" w:rsidRDefault="00204C11" w:rsidP="00142928">
      <w:pPr>
        <w:jc w:val="center"/>
      </w:pPr>
    </w:p>
    <w:p w:rsidR="00204C11" w:rsidRPr="00555280" w:rsidRDefault="00204C11" w:rsidP="00142928">
      <w:pPr>
        <w:jc w:val="center"/>
      </w:pPr>
    </w:p>
    <w:p w:rsidR="00204C11" w:rsidRPr="00555280" w:rsidRDefault="00204C11" w:rsidP="00142928">
      <w:pPr>
        <w:jc w:val="center"/>
      </w:pPr>
    </w:p>
    <w:p w:rsidR="00F81E60" w:rsidRDefault="00F81E60" w:rsidP="00142928">
      <w:pPr>
        <w:jc w:val="center"/>
      </w:pPr>
    </w:p>
    <w:p w:rsidR="00B14704" w:rsidRDefault="00B14704" w:rsidP="00142928">
      <w:pPr>
        <w:jc w:val="center"/>
      </w:pPr>
    </w:p>
    <w:p w:rsidR="00B14704" w:rsidRDefault="00B14704" w:rsidP="00142928">
      <w:pPr>
        <w:jc w:val="center"/>
      </w:pPr>
    </w:p>
    <w:p w:rsidR="00204C11" w:rsidRPr="00555280" w:rsidRDefault="00204C11" w:rsidP="00142928">
      <w:pPr>
        <w:jc w:val="center"/>
        <w:rPr>
          <w:b/>
        </w:rPr>
      </w:pPr>
      <w:r w:rsidRPr="00555280">
        <w:rPr>
          <w:b/>
        </w:rPr>
        <w:t>Ek-</w:t>
      </w:r>
      <w:r w:rsidR="0000497E" w:rsidRPr="00555280">
        <w:rPr>
          <w:b/>
        </w:rPr>
        <w:t>3</w:t>
      </w:r>
    </w:p>
    <w:p w:rsidR="00204C11" w:rsidRPr="00555280" w:rsidRDefault="00204C11" w:rsidP="00142928">
      <w:pPr>
        <w:jc w:val="center"/>
      </w:pPr>
    </w:p>
    <w:p w:rsidR="00204C11" w:rsidRPr="00555280" w:rsidRDefault="00204C11" w:rsidP="00204C11">
      <w:pPr>
        <w:jc w:val="center"/>
        <w:rPr>
          <w:b/>
          <w:bCs/>
        </w:rPr>
      </w:pPr>
      <w:r w:rsidRPr="00555280">
        <w:rPr>
          <w:b/>
          <w:bCs/>
        </w:rPr>
        <w:t xml:space="preserve">DİP TARAMASI FAALİYETİ </w:t>
      </w:r>
      <w:r w:rsidR="00B14704">
        <w:rPr>
          <w:b/>
          <w:bCs/>
        </w:rPr>
        <w:t>İSTİSNAİ</w:t>
      </w:r>
      <w:r w:rsidRPr="00555280">
        <w:rPr>
          <w:b/>
          <w:bCs/>
        </w:rPr>
        <w:t xml:space="preserve"> UYGULAMASI </w:t>
      </w:r>
    </w:p>
    <w:p w:rsidR="00204C11" w:rsidRPr="00555280" w:rsidRDefault="00204C11" w:rsidP="00204C11">
      <w:pPr>
        <w:jc w:val="center"/>
        <w:rPr>
          <w:b/>
          <w:u w:val="single"/>
        </w:rPr>
      </w:pPr>
      <w:r w:rsidRPr="00555280">
        <w:rPr>
          <w:b/>
          <w:bCs/>
        </w:rPr>
        <w:t xml:space="preserve">BAŞVURU </w:t>
      </w:r>
      <w:r w:rsidRPr="00555280">
        <w:rPr>
          <w:b/>
        </w:rPr>
        <w:t xml:space="preserve">RAPORU FORMATI </w:t>
      </w:r>
    </w:p>
    <w:p w:rsidR="00204C11" w:rsidRPr="00555280" w:rsidRDefault="00204C11" w:rsidP="00204C11">
      <w:pPr>
        <w:jc w:val="center"/>
        <w:rPr>
          <w:b/>
        </w:rPr>
      </w:pPr>
    </w:p>
    <w:p w:rsidR="00204C11" w:rsidRPr="00555280" w:rsidRDefault="00204C11" w:rsidP="00204C11">
      <w:pPr>
        <w:jc w:val="center"/>
        <w:rPr>
          <w:b/>
        </w:rPr>
      </w:pPr>
    </w:p>
    <w:tbl>
      <w:tblPr>
        <w:tblStyle w:val="TabloKlavuzu"/>
        <w:tblW w:w="0" w:type="auto"/>
        <w:tblLook w:val="04A0" w:firstRow="1" w:lastRow="0" w:firstColumn="1" w:lastColumn="0" w:noHBand="0" w:noVBand="1"/>
      </w:tblPr>
      <w:tblGrid>
        <w:gridCol w:w="4395"/>
        <w:gridCol w:w="4667"/>
      </w:tblGrid>
      <w:tr w:rsidR="00204C11" w:rsidRPr="00555280" w:rsidTr="00095BBF">
        <w:trPr>
          <w:trHeight w:val="637"/>
        </w:trPr>
        <w:tc>
          <w:tcPr>
            <w:tcW w:w="9062" w:type="dxa"/>
            <w:gridSpan w:val="2"/>
            <w:vAlign w:val="center"/>
          </w:tcPr>
          <w:p w:rsidR="00204C11" w:rsidRPr="00555280" w:rsidRDefault="00204C11" w:rsidP="00095BBF">
            <w:pPr>
              <w:rPr>
                <w:b/>
              </w:rPr>
            </w:pPr>
            <w:r w:rsidRPr="00555280">
              <w:rPr>
                <w:b/>
              </w:rPr>
              <w:t>Kurum/Kuruluş</w:t>
            </w:r>
            <w:r w:rsidRPr="00555280">
              <w:t xml:space="preserve"> </w:t>
            </w:r>
            <w:r w:rsidRPr="00555280">
              <w:rPr>
                <w:b/>
              </w:rPr>
              <w:t xml:space="preserve">Bilgileri </w:t>
            </w:r>
          </w:p>
        </w:tc>
      </w:tr>
      <w:tr w:rsidR="00204C11" w:rsidRPr="00555280" w:rsidTr="009C19FE">
        <w:trPr>
          <w:trHeight w:val="518"/>
        </w:trPr>
        <w:tc>
          <w:tcPr>
            <w:tcW w:w="4395" w:type="dxa"/>
            <w:vAlign w:val="center"/>
          </w:tcPr>
          <w:p w:rsidR="00204C11" w:rsidRPr="00555280" w:rsidRDefault="00204C11" w:rsidP="00095BBF">
            <w:pPr>
              <w:rPr>
                <w:b/>
              </w:rPr>
            </w:pPr>
            <w:r w:rsidRPr="00555280">
              <w:t>Faaliyetin adı</w:t>
            </w:r>
          </w:p>
        </w:tc>
        <w:tc>
          <w:tcPr>
            <w:tcW w:w="4667" w:type="dxa"/>
            <w:vAlign w:val="center"/>
          </w:tcPr>
          <w:p w:rsidR="00204C11" w:rsidRPr="00555280" w:rsidRDefault="00204C11" w:rsidP="00095BBF">
            <w:pPr>
              <w:rPr>
                <w:b/>
              </w:rPr>
            </w:pPr>
          </w:p>
        </w:tc>
      </w:tr>
      <w:tr w:rsidR="00204C11" w:rsidRPr="00555280" w:rsidTr="00095BBF">
        <w:tc>
          <w:tcPr>
            <w:tcW w:w="4395" w:type="dxa"/>
            <w:vAlign w:val="center"/>
          </w:tcPr>
          <w:p w:rsidR="00204C11" w:rsidRPr="00555280" w:rsidRDefault="00204C11" w:rsidP="00095BBF">
            <w:pPr>
              <w:pStyle w:val="Default"/>
              <w:jc w:val="both"/>
              <w:rPr>
                <w:lang w:val="tr-TR"/>
              </w:rPr>
            </w:pPr>
            <w:r w:rsidRPr="00555280">
              <w:rPr>
                <w:lang w:val="tr-TR"/>
              </w:rPr>
              <w:t>Faaliyet sahibinin adı, adresi, telefon ve faks numarası</w:t>
            </w:r>
          </w:p>
        </w:tc>
        <w:tc>
          <w:tcPr>
            <w:tcW w:w="4667" w:type="dxa"/>
            <w:vAlign w:val="center"/>
          </w:tcPr>
          <w:p w:rsidR="00204C11" w:rsidRPr="00555280" w:rsidRDefault="00204C11" w:rsidP="00095BBF">
            <w:pPr>
              <w:rPr>
                <w:b/>
              </w:rPr>
            </w:pPr>
          </w:p>
        </w:tc>
      </w:tr>
      <w:tr w:rsidR="00204C11" w:rsidRPr="00555280" w:rsidTr="00095BBF">
        <w:tc>
          <w:tcPr>
            <w:tcW w:w="4395" w:type="dxa"/>
            <w:vAlign w:val="center"/>
          </w:tcPr>
          <w:p w:rsidR="00204C11" w:rsidRPr="00555280" w:rsidRDefault="00204C11" w:rsidP="00095BBF">
            <w:r w:rsidRPr="00555280">
              <w:t>İşletmenin yıllık kapasitesi (deniz aracı sayısı, marina kapasitesi vb.)</w:t>
            </w:r>
          </w:p>
        </w:tc>
        <w:tc>
          <w:tcPr>
            <w:tcW w:w="4667" w:type="dxa"/>
            <w:vAlign w:val="center"/>
          </w:tcPr>
          <w:p w:rsidR="00204C11" w:rsidRPr="00555280" w:rsidRDefault="00204C11" w:rsidP="00095BBF">
            <w:pPr>
              <w:rPr>
                <w:b/>
              </w:rPr>
            </w:pPr>
          </w:p>
        </w:tc>
      </w:tr>
      <w:tr w:rsidR="00204C11" w:rsidRPr="00555280" w:rsidTr="00095BBF">
        <w:tc>
          <w:tcPr>
            <w:tcW w:w="4395" w:type="dxa"/>
            <w:vAlign w:val="center"/>
          </w:tcPr>
          <w:p w:rsidR="00204C11" w:rsidRPr="00555280" w:rsidRDefault="00204C11" w:rsidP="00095BBF">
            <w:pPr>
              <w:pStyle w:val="Default"/>
              <w:jc w:val="both"/>
              <w:rPr>
                <w:lang w:val="tr-TR"/>
              </w:rPr>
            </w:pPr>
            <w:r w:rsidRPr="00555280">
              <w:rPr>
                <w:lang w:val="tr-TR"/>
              </w:rPr>
              <w:t xml:space="preserve">Yapılması planlanan dip taramasının önem ve gerekliliği </w:t>
            </w:r>
          </w:p>
        </w:tc>
        <w:tc>
          <w:tcPr>
            <w:tcW w:w="4667" w:type="dxa"/>
            <w:vAlign w:val="center"/>
          </w:tcPr>
          <w:p w:rsidR="00204C11" w:rsidRPr="00555280" w:rsidRDefault="00204C11" w:rsidP="00095BBF">
            <w:pPr>
              <w:rPr>
                <w:b/>
              </w:rPr>
            </w:pPr>
          </w:p>
        </w:tc>
      </w:tr>
      <w:tr w:rsidR="00204C11" w:rsidRPr="00555280" w:rsidTr="00095BBF">
        <w:trPr>
          <w:trHeight w:val="770"/>
        </w:trPr>
        <w:tc>
          <w:tcPr>
            <w:tcW w:w="9062" w:type="dxa"/>
            <w:gridSpan w:val="2"/>
            <w:vAlign w:val="center"/>
          </w:tcPr>
          <w:p w:rsidR="00204C11" w:rsidRPr="00555280" w:rsidRDefault="00204C11" w:rsidP="00095BBF">
            <w:pPr>
              <w:rPr>
                <w:b/>
              </w:rPr>
            </w:pPr>
            <w:r w:rsidRPr="00555280">
              <w:rPr>
                <w:b/>
              </w:rPr>
              <w:t xml:space="preserve">Tarama Alanının Coğrafi ve Fiziki Özellikleri </w:t>
            </w:r>
          </w:p>
        </w:tc>
      </w:tr>
      <w:tr w:rsidR="00204C11" w:rsidRPr="00555280" w:rsidTr="00095BBF">
        <w:tc>
          <w:tcPr>
            <w:tcW w:w="4395" w:type="dxa"/>
            <w:vAlign w:val="center"/>
          </w:tcPr>
          <w:p w:rsidR="00204C11" w:rsidRPr="00555280" w:rsidRDefault="00204C11" w:rsidP="00095BBF">
            <w:r w:rsidRPr="00555280">
              <w:t>Tarama alanı yeri ve özelliği (barınak veya marina)</w:t>
            </w:r>
          </w:p>
        </w:tc>
        <w:tc>
          <w:tcPr>
            <w:tcW w:w="4667" w:type="dxa"/>
            <w:vAlign w:val="center"/>
          </w:tcPr>
          <w:p w:rsidR="00204C11" w:rsidRPr="00555280" w:rsidRDefault="00204C11" w:rsidP="00095BBF">
            <w:pPr>
              <w:jc w:val="center"/>
            </w:pPr>
          </w:p>
        </w:tc>
      </w:tr>
      <w:tr w:rsidR="00204C11" w:rsidRPr="00555280" w:rsidTr="00095BBF">
        <w:tc>
          <w:tcPr>
            <w:tcW w:w="4395" w:type="dxa"/>
            <w:vAlign w:val="center"/>
          </w:tcPr>
          <w:p w:rsidR="00204C11" w:rsidRPr="00555280" w:rsidRDefault="00204C11" w:rsidP="00095BBF">
            <w:r w:rsidRPr="00555280">
              <w:t>Tarama alanı koordinat bilgileri (alanı temsil edecek şekilde dört köşe koordinat bilgileri – WGS84 coğrafik koordinat sistemine uygun olmalıdır)</w:t>
            </w:r>
          </w:p>
        </w:tc>
        <w:tc>
          <w:tcPr>
            <w:tcW w:w="4667" w:type="dxa"/>
            <w:vAlign w:val="center"/>
          </w:tcPr>
          <w:p w:rsidR="00204C11" w:rsidRPr="00555280" w:rsidRDefault="00204C11" w:rsidP="00095BBF">
            <w:pPr>
              <w:jc w:val="center"/>
            </w:pPr>
          </w:p>
        </w:tc>
      </w:tr>
      <w:tr w:rsidR="00204C11" w:rsidRPr="00555280" w:rsidTr="00095BBF">
        <w:tc>
          <w:tcPr>
            <w:tcW w:w="4395" w:type="dxa"/>
            <w:vAlign w:val="center"/>
          </w:tcPr>
          <w:p w:rsidR="00204C11" w:rsidRPr="00555280" w:rsidRDefault="00204C11" w:rsidP="00095BBF">
            <w:pPr>
              <w:pStyle w:val="Default"/>
              <w:spacing w:after="27"/>
              <w:jc w:val="both"/>
              <w:rPr>
                <w:color w:val="FF0000"/>
                <w:lang w:val="tr-TR"/>
              </w:rPr>
            </w:pPr>
            <w:r w:rsidRPr="00555280">
              <w:rPr>
                <w:lang w:val="tr-TR"/>
              </w:rPr>
              <w:t xml:space="preserve">Dip taramasında kullanılacak yöntem ve ekipmanlar </w:t>
            </w:r>
          </w:p>
        </w:tc>
        <w:tc>
          <w:tcPr>
            <w:tcW w:w="4667" w:type="dxa"/>
            <w:vAlign w:val="center"/>
          </w:tcPr>
          <w:p w:rsidR="00204C11" w:rsidRPr="00555280" w:rsidRDefault="00204C11" w:rsidP="00095BBF">
            <w:pPr>
              <w:jc w:val="center"/>
            </w:pPr>
          </w:p>
        </w:tc>
      </w:tr>
      <w:tr w:rsidR="00204C11" w:rsidRPr="00555280" w:rsidTr="00095BBF">
        <w:tc>
          <w:tcPr>
            <w:tcW w:w="4395" w:type="dxa"/>
            <w:vAlign w:val="center"/>
          </w:tcPr>
          <w:p w:rsidR="00204C11" w:rsidRPr="00555280" w:rsidRDefault="00204C11" w:rsidP="000B2060">
            <w:r w:rsidRPr="00555280">
              <w:t>Tarama alan büyüklüğü (m</w:t>
            </w:r>
            <w:r w:rsidRPr="00555280">
              <w:rPr>
                <w:vertAlign w:val="superscript"/>
              </w:rPr>
              <w:t>2</w:t>
            </w:r>
            <w:r w:rsidRPr="00555280">
              <w:t>) ve taranacak malzeme hacmi (m</w:t>
            </w:r>
            <w:r w:rsidRPr="00555280">
              <w:rPr>
                <w:vertAlign w:val="superscript"/>
              </w:rPr>
              <w:t>3</w:t>
            </w:r>
            <w:r w:rsidRPr="00555280">
              <w:t>)</w:t>
            </w:r>
          </w:p>
        </w:tc>
        <w:tc>
          <w:tcPr>
            <w:tcW w:w="4667" w:type="dxa"/>
            <w:vAlign w:val="center"/>
          </w:tcPr>
          <w:p w:rsidR="00204C11" w:rsidRPr="00555280" w:rsidRDefault="00204C11" w:rsidP="00095BBF">
            <w:pPr>
              <w:jc w:val="center"/>
            </w:pPr>
          </w:p>
        </w:tc>
      </w:tr>
      <w:tr w:rsidR="00204C11" w:rsidRPr="00555280" w:rsidTr="00095BBF">
        <w:trPr>
          <w:trHeight w:val="555"/>
        </w:trPr>
        <w:tc>
          <w:tcPr>
            <w:tcW w:w="4395" w:type="dxa"/>
            <w:vAlign w:val="center"/>
          </w:tcPr>
          <w:p w:rsidR="00204C11" w:rsidRPr="00555280" w:rsidRDefault="00204C11" w:rsidP="00095BBF">
            <w:r w:rsidRPr="00555280">
              <w:t>Bölgede daha önce tarama yapılmış ise: tarih</w:t>
            </w:r>
            <w:r w:rsidR="000B2060">
              <w:t>leri, sıklığı, tarama hacmi  (m</w:t>
            </w:r>
            <w:r w:rsidRPr="00555280">
              <w:rPr>
                <w:vertAlign w:val="superscript"/>
              </w:rPr>
              <w:t>3</w:t>
            </w:r>
            <w:r w:rsidRPr="00555280">
              <w:t>)</w:t>
            </w:r>
          </w:p>
        </w:tc>
        <w:tc>
          <w:tcPr>
            <w:tcW w:w="4667" w:type="dxa"/>
            <w:vAlign w:val="center"/>
          </w:tcPr>
          <w:p w:rsidR="00204C11" w:rsidRPr="00555280" w:rsidRDefault="00204C11" w:rsidP="00095BBF">
            <w:pPr>
              <w:jc w:val="center"/>
            </w:pPr>
          </w:p>
        </w:tc>
      </w:tr>
      <w:tr w:rsidR="00204C11" w:rsidRPr="00555280" w:rsidTr="00095BBF">
        <w:trPr>
          <w:trHeight w:val="555"/>
        </w:trPr>
        <w:tc>
          <w:tcPr>
            <w:tcW w:w="4395" w:type="dxa"/>
            <w:vAlign w:val="center"/>
          </w:tcPr>
          <w:p w:rsidR="00204C11" w:rsidRPr="00555280" w:rsidRDefault="00204C11" w:rsidP="000B2060">
            <w:r w:rsidRPr="00555280">
              <w:t>Faydalı kullanım olanakları, miktarı (m</w:t>
            </w:r>
            <w:r w:rsidRPr="00555280">
              <w:rPr>
                <w:vertAlign w:val="superscript"/>
              </w:rPr>
              <w:t>3</w:t>
            </w:r>
            <w:r w:rsidRPr="00555280">
              <w:t>)</w:t>
            </w:r>
          </w:p>
        </w:tc>
        <w:tc>
          <w:tcPr>
            <w:tcW w:w="4667" w:type="dxa"/>
            <w:vAlign w:val="center"/>
          </w:tcPr>
          <w:p w:rsidR="00204C11" w:rsidRPr="00555280" w:rsidRDefault="00204C11" w:rsidP="00095BBF">
            <w:pPr>
              <w:jc w:val="center"/>
            </w:pPr>
          </w:p>
        </w:tc>
      </w:tr>
      <w:tr w:rsidR="00204C11" w:rsidRPr="00555280" w:rsidTr="00095BBF">
        <w:trPr>
          <w:trHeight w:val="743"/>
        </w:trPr>
        <w:tc>
          <w:tcPr>
            <w:tcW w:w="9062" w:type="dxa"/>
            <w:gridSpan w:val="2"/>
            <w:vAlign w:val="center"/>
          </w:tcPr>
          <w:p w:rsidR="00204C11" w:rsidRPr="00555280" w:rsidRDefault="00204C11" w:rsidP="00095BBF">
            <w:pPr>
              <w:rPr>
                <w:b/>
              </w:rPr>
            </w:pPr>
            <w:r w:rsidRPr="00555280">
              <w:rPr>
                <w:b/>
              </w:rPr>
              <w:t xml:space="preserve">Boşaltım Alanının Coğrafi ve Fiziki Özellikleri </w:t>
            </w:r>
          </w:p>
        </w:tc>
      </w:tr>
      <w:tr w:rsidR="00204C11" w:rsidRPr="00555280" w:rsidTr="00095BBF">
        <w:trPr>
          <w:trHeight w:val="555"/>
        </w:trPr>
        <w:tc>
          <w:tcPr>
            <w:tcW w:w="4395" w:type="dxa"/>
            <w:vAlign w:val="center"/>
          </w:tcPr>
          <w:p w:rsidR="00204C11" w:rsidRPr="00555280" w:rsidRDefault="00204C11" w:rsidP="00095BBF">
            <w:r w:rsidRPr="00555280">
              <w:t>Boşaltım Alanı Kıyıdan Uzaklığı (deniz mili) ve Derinliği (m)</w:t>
            </w:r>
          </w:p>
        </w:tc>
        <w:tc>
          <w:tcPr>
            <w:tcW w:w="4667" w:type="dxa"/>
            <w:vAlign w:val="center"/>
          </w:tcPr>
          <w:p w:rsidR="00204C11" w:rsidRPr="00555280" w:rsidRDefault="00204C11" w:rsidP="00095BBF">
            <w:pPr>
              <w:rPr>
                <w:b/>
              </w:rPr>
            </w:pPr>
          </w:p>
        </w:tc>
      </w:tr>
      <w:tr w:rsidR="00204C11" w:rsidRPr="00555280" w:rsidTr="00095BBF">
        <w:trPr>
          <w:trHeight w:val="555"/>
        </w:trPr>
        <w:tc>
          <w:tcPr>
            <w:tcW w:w="4395" w:type="dxa"/>
            <w:vAlign w:val="center"/>
          </w:tcPr>
          <w:p w:rsidR="00204C11" w:rsidRPr="00555280" w:rsidRDefault="00204C11" w:rsidP="00095BBF">
            <w:r w:rsidRPr="00555280">
              <w:t>Boşaltım alanının koordinat bilgileri (alanı temsil edecek şekilde dört köşe koordinat bilgileri – WGS84 Coğrafik koordinat sistemine uygun olmalıdır)</w:t>
            </w:r>
          </w:p>
        </w:tc>
        <w:tc>
          <w:tcPr>
            <w:tcW w:w="4667" w:type="dxa"/>
            <w:vAlign w:val="center"/>
          </w:tcPr>
          <w:p w:rsidR="00204C11" w:rsidRPr="00555280" w:rsidRDefault="00204C11" w:rsidP="00095BBF">
            <w:pPr>
              <w:rPr>
                <w:b/>
              </w:rPr>
            </w:pPr>
          </w:p>
        </w:tc>
      </w:tr>
      <w:tr w:rsidR="00204C11" w:rsidRPr="00555280" w:rsidTr="00095BBF">
        <w:trPr>
          <w:trHeight w:val="555"/>
        </w:trPr>
        <w:tc>
          <w:tcPr>
            <w:tcW w:w="4395" w:type="dxa"/>
            <w:vAlign w:val="center"/>
          </w:tcPr>
          <w:p w:rsidR="00204C11" w:rsidRPr="00555280" w:rsidRDefault="00204C11" w:rsidP="000B2060">
            <w:r w:rsidRPr="00555280">
              <w:t>Boşaltım alanının büyüklüğü (m</w:t>
            </w:r>
            <w:r w:rsidRPr="00555280">
              <w:rPr>
                <w:vertAlign w:val="superscript"/>
              </w:rPr>
              <w:t>2</w:t>
            </w:r>
            <w:r w:rsidRPr="00555280">
              <w:t xml:space="preserve">) </w:t>
            </w:r>
          </w:p>
        </w:tc>
        <w:tc>
          <w:tcPr>
            <w:tcW w:w="4667" w:type="dxa"/>
            <w:vAlign w:val="center"/>
          </w:tcPr>
          <w:p w:rsidR="00204C11" w:rsidRPr="00555280" w:rsidRDefault="00204C11" w:rsidP="00095BBF">
            <w:pPr>
              <w:rPr>
                <w:b/>
              </w:rPr>
            </w:pPr>
          </w:p>
        </w:tc>
      </w:tr>
      <w:tr w:rsidR="00204C11" w:rsidRPr="00555280" w:rsidTr="00095BBF">
        <w:trPr>
          <w:trHeight w:val="555"/>
        </w:trPr>
        <w:tc>
          <w:tcPr>
            <w:tcW w:w="4395" w:type="dxa"/>
            <w:vAlign w:val="center"/>
          </w:tcPr>
          <w:p w:rsidR="00204C11" w:rsidRPr="00555280" w:rsidRDefault="00204C11" w:rsidP="000B2060">
            <w:r w:rsidRPr="00555280">
              <w:t>Bölgede daha önce boşaltım yapılmış ise: tarihleri, sıklığı, boşaltım hacmi  (m</w:t>
            </w:r>
            <w:r w:rsidRPr="00555280">
              <w:rPr>
                <w:vertAlign w:val="superscript"/>
              </w:rPr>
              <w:t>3</w:t>
            </w:r>
            <w:r w:rsidRPr="00555280">
              <w:t>)</w:t>
            </w:r>
          </w:p>
        </w:tc>
        <w:tc>
          <w:tcPr>
            <w:tcW w:w="4667" w:type="dxa"/>
            <w:vAlign w:val="center"/>
          </w:tcPr>
          <w:p w:rsidR="00204C11" w:rsidRPr="00555280" w:rsidRDefault="00204C11" w:rsidP="00095BBF">
            <w:pPr>
              <w:rPr>
                <w:b/>
              </w:rPr>
            </w:pPr>
          </w:p>
        </w:tc>
      </w:tr>
      <w:tr w:rsidR="00204C11" w:rsidRPr="00555280" w:rsidTr="00095BBF">
        <w:trPr>
          <w:trHeight w:val="555"/>
        </w:trPr>
        <w:tc>
          <w:tcPr>
            <w:tcW w:w="4395" w:type="dxa"/>
            <w:vAlign w:val="center"/>
          </w:tcPr>
          <w:p w:rsidR="00204C11" w:rsidRPr="00555280" w:rsidRDefault="00204C11" w:rsidP="00095BBF">
            <w:pPr>
              <w:pStyle w:val="Default"/>
              <w:spacing w:after="27"/>
              <w:jc w:val="both"/>
              <w:rPr>
                <w:lang w:val="tr-TR"/>
              </w:rPr>
            </w:pPr>
            <w:r w:rsidRPr="00555280">
              <w:rPr>
                <w:lang w:val="tr-TR"/>
              </w:rPr>
              <w:t xml:space="preserve">Dip tarama malzemesinin denize boşaltım yöntemi ve ekipmanları </w:t>
            </w:r>
          </w:p>
        </w:tc>
        <w:tc>
          <w:tcPr>
            <w:tcW w:w="4667" w:type="dxa"/>
            <w:vAlign w:val="center"/>
          </w:tcPr>
          <w:p w:rsidR="00204C11" w:rsidRPr="00555280" w:rsidRDefault="00204C11" w:rsidP="00095BBF">
            <w:pPr>
              <w:rPr>
                <w:b/>
              </w:rPr>
            </w:pPr>
          </w:p>
        </w:tc>
      </w:tr>
    </w:tbl>
    <w:p w:rsidR="00204C11" w:rsidRPr="00555280" w:rsidRDefault="00204C11" w:rsidP="00FE22AB">
      <w:pPr>
        <w:jc w:val="center"/>
        <w:rPr>
          <w:b/>
          <w:bCs/>
        </w:rPr>
      </w:pPr>
    </w:p>
    <w:sectPr w:rsidR="00204C11" w:rsidRPr="00555280" w:rsidSect="0013400B">
      <w:footerReference w:type="default" r:id="rId8"/>
      <w:pgSz w:w="11906" w:h="16838"/>
      <w:pgMar w:top="1134" w:right="1133" w:bottom="851" w:left="1417" w:header="708" w:footer="1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813" w:rsidRDefault="00E60813" w:rsidP="009B3244">
      <w:r>
        <w:separator/>
      </w:r>
    </w:p>
  </w:endnote>
  <w:endnote w:type="continuationSeparator" w:id="0">
    <w:p w:rsidR="00E60813" w:rsidRDefault="00E60813" w:rsidP="009B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902169"/>
      <w:docPartObj>
        <w:docPartGallery w:val="Page Numbers (Bottom of Page)"/>
        <w:docPartUnique/>
      </w:docPartObj>
    </w:sdtPr>
    <w:sdtEndPr/>
    <w:sdtContent>
      <w:p w:rsidR="00DC0281" w:rsidRDefault="00DC0281">
        <w:pPr>
          <w:pStyle w:val="Altbilgi"/>
          <w:jc w:val="right"/>
        </w:pPr>
        <w:r>
          <w:fldChar w:fldCharType="begin"/>
        </w:r>
        <w:r>
          <w:instrText>PAGE   \* MERGEFORMAT</w:instrText>
        </w:r>
        <w:r>
          <w:fldChar w:fldCharType="separate"/>
        </w:r>
        <w:r w:rsidR="00294698">
          <w:rPr>
            <w:noProof/>
          </w:rPr>
          <w:t>1</w:t>
        </w:r>
        <w:r>
          <w:fldChar w:fldCharType="end"/>
        </w:r>
      </w:p>
    </w:sdtContent>
  </w:sdt>
  <w:p w:rsidR="00DC0281" w:rsidRDefault="00DC028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813" w:rsidRDefault="00E60813" w:rsidP="009B3244">
      <w:r>
        <w:separator/>
      </w:r>
    </w:p>
  </w:footnote>
  <w:footnote w:type="continuationSeparator" w:id="0">
    <w:p w:rsidR="00E60813" w:rsidRDefault="00E60813" w:rsidP="009B3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7FE8"/>
    <w:multiLevelType w:val="hybridMultilevel"/>
    <w:tmpl w:val="54861306"/>
    <w:lvl w:ilvl="0" w:tplc="041F0019">
      <w:start w:val="1"/>
      <w:numFmt w:val="lowerLetter"/>
      <w:lvlText w:val="%1."/>
      <w:lvlJc w:val="left"/>
      <w:pPr>
        <w:ind w:left="1364"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92DB9"/>
    <w:multiLevelType w:val="hybridMultilevel"/>
    <w:tmpl w:val="11429006"/>
    <w:lvl w:ilvl="0" w:tplc="DF6E1C6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36861E3"/>
    <w:multiLevelType w:val="hybridMultilevel"/>
    <w:tmpl w:val="02E45CBE"/>
    <w:lvl w:ilvl="0" w:tplc="C9881CAC">
      <w:start w:val="1"/>
      <w:numFmt w:val="decimal"/>
      <w:lvlText w:val="%1-"/>
      <w:lvlJc w:val="left"/>
      <w:pPr>
        <w:ind w:left="720" w:hanging="360"/>
      </w:pPr>
      <w:rPr>
        <w:rFonts w:hint="default"/>
      </w:rPr>
    </w:lvl>
    <w:lvl w:ilvl="1" w:tplc="823A5B64">
      <w:start w:val="1"/>
      <w:numFmt w:val="bullet"/>
      <w:lvlText w:val="-"/>
      <w:lvlJc w:val="left"/>
      <w:pPr>
        <w:ind w:left="1440" w:hanging="360"/>
      </w:pPr>
      <w:rPr>
        <w:rFonts w:ascii="Times New Roman" w:eastAsia="Times New Roman"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7F40F0"/>
    <w:multiLevelType w:val="hybridMultilevel"/>
    <w:tmpl w:val="C31460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790709"/>
    <w:multiLevelType w:val="hybridMultilevel"/>
    <w:tmpl w:val="0130FBA4"/>
    <w:lvl w:ilvl="0" w:tplc="C9881CAC">
      <w:start w:val="1"/>
      <w:numFmt w:val="decimal"/>
      <w:lvlText w:val="%1-"/>
      <w:lvlJc w:val="left"/>
      <w:pPr>
        <w:ind w:left="862" w:hanging="360"/>
      </w:pPr>
      <w:rPr>
        <w:rFonts w:hint="default"/>
      </w:rPr>
    </w:lvl>
    <w:lvl w:ilvl="1" w:tplc="041F0019">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5" w15:restartNumberingAfterBreak="0">
    <w:nsid w:val="09BB0A82"/>
    <w:multiLevelType w:val="hybridMultilevel"/>
    <w:tmpl w:val="62FE047E"/>
    <w:lvl w:ilvl="0" w:tplc="C9881C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D82EEB"/>
    <w:multiLevelType w:val="hybridMultilevel"/>
    <w:tmpl w:val="520C2C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4B67C0"/>
    <w:multiLevelType w:val="hybridMultilevel"/>
    <w:tmpl w:val="622C9A96"/>
    <w:lvl w:ilvl="0" w:tplc="8CEEEFE2">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676844"/>
    <w:multiLevelType w:val="hybridMultilevel"/>
    <w:tmpl w:val="1E30988A"/>
    <w:lvl w:ilvl="0" w:tplc="0E94BDB4">
      <w:start w:val="600"/>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A72B54"/>
    <w:multiLevelType w:val="hybridMultilevel"/>
    <w:tmpl w:val="2122872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CD6AB0"/>
    <w:multiLevelType w:val="hybridMultilevel"/>
    <w:tmpl w:val="5844B0A8"/>
    <w:lvl w:ilvl="0" w:tplc="B81C93C4">
      <w:start w:val="1"/>
      <w:numFmt w:val="decimal"/>
      <w:lvlText w:val="%1."/>
      <w:lvlJc w:val="left"/>
      <w:pPr>
        <w:tabs>
          <w:tab w:val="num" w:pos="360"/>
        </w:tabs>
        <w:ind w:left="360" w:hanging="360"/>
      </w:pPr>
      <w:rPr>
        <w:rFonts w:cs="Times New Roman"/>
        <w:b/>
        <w:bCs/>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1" w15:restartNumberingAfterBreak="0">
    <w:nsid w:val="1B68226A"/>
    <w:multiLevelType w:val="hybridMultilevel"/>
    <w:tmpl w:val="386CDB40"/>
    <w:lvl w:ilvl="0" w:tplc="50F09D3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E817A7E"/>
    <w:multiLevelType w:val="hybridMultilevel"/>
    <w:tmpl w:val="E42026BE"/>
    <w:lvl w:ilvl="0" w:tplc="95E6249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243A7331"/>
    <w:multiLevelType w:val="hybridMultilevel"/>
    <w:tmpl w:val="D624AC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91958C4"/>
    <w:multiLevelType w:val="hybridMultilevel"/>
    <w:tmpl w:val="C6F075A0"/>
    <w:lvl w:ilvl="0" w:tplc="D7A2233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A611331"/>
    <w:multiLevelType w:val="hybridMultilevel"/>
    <w:tmpl w:val="B1E05F04"/>
    <w:lvl w:ilvl="0" w:tplc="A174747E">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B4F2FB6"/>
    <w:multiLevelType w:val="hybridMultilevel"/>
    <w:tmpl w:val="251033E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C504066"/>
    <w:multiLevelType w:val="hybridMultilevel"/>
    <w:tmpl w:val="794E33A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CD51CC0"/>
    <w:multiLevelType w:val="hybridMultilevel"/>
    <w:tmpl w:val="8E8040B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ED26DEF"/>
    <w:multiLevelType w:val="hybridMultilevel"/>
    <w:tmpl w:val="83F2535C"/>
    <w:lvl w:ilvl="0" w:tplc="C9881CA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4AC64E1"/>
    <w:multiLevelType w:val="hybridMultilevel"/>
    <w:tmpl w:val="9A66BF82"/>
    <w:lvl w:ilvl="0" w:tplc="4D2AB782">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34E4491B"/>
    <w:multiLevelType w:val="hybridMultilevel"/>
    <w:tmpl w:val="8FD8C0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87B0468"/>
    <w:multiLevelType w:val="hybridMultilevel"/>
    <w:tmpl w:val="9716B822"/>
    <w:lvl w:ilvl="0" w:tplc="B81C93C4">
      <w:start w:val="1"/>
      <w:numFmt w:val="decimal"/>
      <w:lvlText w:val="%1."/>
      <w:lvlJc w:val="left"/>
      <w:pPr>
        <w:tabs>
          <w:tab w:val="num" w:pos="360"/>
        </w:tabs>
        <w:ind w:left="360" w:hanging="360"/>
      </w:pPr>
      <w:rPr>
        <w:rFonts w:cs="Times New Roman"/>
        <w:b/>
        <w:bCs/>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3" w15:restartNumberingAfterBreak="0">
    <w:nsid w:val="390C3754"/>
    <w:multiLevelType w:val="hybridMultilevel"/>
    <w:tmpl w:val="9776F010"/>
    <w:lvl w:ilvl="0" w:tplc="C9881C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95B282A"/>
    <w:multiLevelType w:val="singleLevel"/>
    <w:tmpl w:val="041F000F"/>
    <w:lvl w:ilvl="0">
      <w:start w:val="1"/>
      <w:numFmt w:val="decimal"/>
      <w:lvlText w:val="%1."/>
      <w:lvlJc w:val="left"/>
      <w:pPr>
        <w:tabs>
          <w:tab w:val="num" w:pos="360"/>
        </w:tabs>
        <w:ind w:left="360" w:hanging="360"/>
      </w:pPr>
      <w:rPr>
        <w:rFonts w:cs="Times New Roman"/>
      </w:rPr>
    </w:lvl>
  </w:abstractNum>
  <w:abstractNum w:abstractNumId="25" w15:restartNumberingAfterBreak="0">
    <w:nsid w:val="42527B3E"/>
    <w:multiLevelType w:val="hybridMultilevel"/>
    <w:tmpl w:val="4DC0447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78D1CF3"/>
    <w:multiLevelType w:val="hybridMultilevel"/>
    <w:tmpl w:val="B9184696"/>
    <w:lvl w:ilvl="0" w:tplc="B81C93C4">
      <w:start w:val="1"/>
      <w:numFmt w:val="decimal"/>
      <w:lvlText w:val="%1."/>
      <w:lvlJc w:val="left"/>
      <w:pPr>
        <w:tabs>
          <w:tab w:val="num" w:pos="360"/>
        </w:tabs>
        <w:ind w:left="360" w:hanging="360"/>
      </w:pPr>
      <w:rPr>
        <w:rFonts w:cs="Times New Roman"/>
        <w:b/>
        <w:bCs/>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7" w15:restartNumberingAfterBreak="0">
    <w:nsid w:val="499778EE"/>
    <w:multiLevelType w:val="hybridMultilevel"/>
    <w:tmpl w:val="47F8623A"/>
    <w:lvl w:ilvl="0" w:tplc="C9881CAC">
      <w:start w:val="1"/>
      <w:numFmt w:val="decimal"/>
      <w:lvlText w:val="%1-"/>
      <w:lvlJc w:val="left"/>
      <w:pPr>
        <w:ind w:left="862" w:hanging="360"/>
      </w:pPr>
      <w:rPr>
        <w:rFonts w:hint="default"/>
      </w:rPr>
    </w:lvl>
    <w:lvl w:ilvl="1" w:tplc="041F000B">
      <w:start w:val="1"/>
      <w:numFmt w:val="bullet"/>
      <w:lvlText w:val=""/>
      <w:lvlJc w:val="left"/>
      <w:pPr>
        <w:ind w:left="1582" w:hanging="360"/>
      </w:pPr>
      <w:rPr>
        <w:rFonts w:ascii="Wingdings" w:hAnsi="Wingdings" w:hint="default"/>
      </w:r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8" w15:restartNumberingAfterBreak="0">
    <w:nsid w:val="4A502C6C"/>
    <w:multiLevelType w:val="hybridMultilevel"/>
    <w:tmpl w:val="B18AB2B0"/>
    <w:lvl w:ilvl="0" w:tplc="5E5ED7AC">
      <w:start w:val="1"/>
      <w:numFmt w:val="lowerLetter"/>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E97428C"/>
    <w:multiLevelType w:val="hybridMultilevel"/>
    <w:tmpl w:val="13368408"/>
    <w:lvl w:ilvl="0" w:tplc="4A24D796">
      <w:start w:val="5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42C5DFA"/>
    <w:multiLevelType w:val="hybridMultilevel"/>
    <w:tmpl w:val="0130FBA4"/>
    <w:lvl w:ilvl="0" w:tplc="C9881CAC">
      <w:start w:val="1"/>
      <w:numFmt w:val="decimal"/>
      <w:lvlText w:val="%1-"/>
      <w:lvlJc w:val="left"/>
      <w:pPr>
        <w:ind w:left="862" w:hanging="360"/>
      </w:pPr>
      <w:rPr>
        <w:rFonts w:hint="default"/>
      </w:rPr>
    </w:lvl>
    <w:lvl w:ilvl="1" w:tplc="041F0019">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1" w15:restartNumberingAfterBreak="0">
    <w:nsid w:val="598A4932"/>
    <w:multiLevelType w:val="hybridMultilevel"/>
    <w:tmpl w:val="7CF8B71C"/>
    <w:lvl w:ilvl="0" w:tplc="041F000B">
      <w:start w:val="1"/>
      <w:numFmt w:val="bullet"/>
      <w:lvlText w:val=""/>
      <w:lvlJc w:val="left"/>
      <w:pPr>
        <w:tabs>
          <w:tab w:val="num" w:pos="360"/>
        </w:tabs>
        <w:ind w:left="360" w:hanging="360"/>
      </w:pPr>
      <w:rPr>
        <w:rFonts w:ascii="Wingdings" w:hAnsi="Wingdings" w:hint="default"/>
        <w:b/>
        <w:bCs/>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32" w15:restartNumberingAfterBreak="0">
    <w:nsid w:val="5BD12D15"/>
    <w:multiLevelType w:val="hybridMultilevel"/>
    <w:tmpl w:val="559239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C185939"/>
    <w:multiLevelType w:val="hybridMultilevel"/>
    <w:tmpl w:val="5C105D98"/>
    <w:lvl w:ilvl="0" w:tplc="C9881CA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D4F69A0"/>
    <w:multiLevelType w:val="hybridMultilevel"/>
    <w:tmpl w:val="B2FAD4E4"/>
    <w:lvl w:ilvl="0" w:tplc="041F000B">
      <w:start w:val="50"/>
      <w:numFmt w:val="bullet"/>
      <w:lvlText w:val=""/>
      <w:lvlJc w:val="left"/>
      <w:pPr>
        <w:ind w:left="720" w:hanging="360"/>
      </w:pPr>
      <w:rPr>
        <w:rFonts w:ascii="Wingdings" w:eastAsia="Times New Roman"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E3B44BE"/>
    <w:multiLevelType w:val="hybridMultilevel"/>
    <w:tmpl w:val="2E04AFAA"/>
    <w:lvl w:ilvl="0" w:tplc="8F16E412">
      <w:start w:val="1"/>
      <w:numFmt w:val="decimal"/>
      <w:lvlText w:val="%1)"/>
      <w:lvlJc w:val="left"/>
      <w:pPr>
        <w:ind w:left="720" w:hanging="360"/>
      </w:pPr>
      <w:rPr>
        <w:rFonts w:hint="default"/>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E547E67"/>
    <w:multiLevelType w:val="hybridMultilevel"/>
    <w:tmpl w:val="0EBA4C1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E8E49E2"/>
    <w:multiLevelType w:val="hybridMultilevel"/>
    <w:tmpl w:val="4E9AFD00"/>
    <w:lvl w:ilvl="0" w:tplc="8CEEEFE2">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5D27580"/>
    <w:multiLevelType w:val="hybridMultilevel"/>
    <w:tmpl w:val="1F2C61A2"/>
    <w:lvl w:ilvl="0" w:tplc="C9881C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89C6D29"/>
    <w:multiLevelType w:val="hybridMultilevel"/>
    <w:tmpl w:val="058A01C8"/>
    <w:lvl w:ilvl="0" w:tplc="B81C93C4">
      <w:start w:val="1"/>
      <w:numFmt w:val="decimal"/>
      <w:lvlText w:val="%1."/>
      <w:lvlJc w:val="left"/>
      <w:pPr>
        <w:tabs>
          <w:tab w:val="num" w:pos="360"/>
        </w:tabs>
        <w:ind w:left="360" w:hanging="360"/>
      </w:pPr>
      <w:rPr>
        <w:rFonts w:cs="Times New Roman"/>
        <w:b/>
        <w:bCs/>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40" w15:restartNumberingAfterBreak="0">
    <w:nsid w:val="6AF50822"/>
    <w:multiLevelType w:val="hybridMultilevel"/>
    <w:tmpl w:val="BFAC9BFC"/>
    <w:lvl w:ilvl="0" w:tplc="C1FA2AE4">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D757C99"/>
    <w:multiLevelType w:val="singleLevel"/>
    <w:tmpl w:val="187255B4"/>
    <w:lvl w:ilvl="0">
      <w:start w:val="1"/>
      <w:numFmt w:val="decimal"/>
      <w:lvlText w:val="%1"/>
      <w:legacy w:legacy="1" w:legacySpace="0" w:legacyIndent="134"/>
      <w:lvlJc w:val="left"/>
      <w:rPr>
        <w:rFonts w:ascii="Arial" w:hAnsi="Arial" w:cs="Arial" w:hint="default"/>
      </w:rPr>
    </w:lvl>
  </w:abstractNum>
  <w:abstractNum w:abstractNumId="42" w15:restartNumberingAfterBreak="0">
    <w:nsid w:val="6E90604E"/>
    <w:multiLevelType w:val="hybridMultilevel"/>
    <w:tmpl w:val="5778FBD4"/>
    <w:lvl w:ilvl="0" w:tplc="8C6C72D2">
      <w:start w:val="1"/>
      <w:numFmt w:val="decimal"/>
      <w:lvlText w:val="%1."/>
      <w:lvlJc w:val="left"/>
      <w:pPr>
        <w:ind w:left="360" w:hanging="360"/>
      </w:pPr>
      <w:rPr>
        <w:rFonts w:cs="Times New Roman"/>
      </w:rPr>
    </w:lvl>
    <w:lvl w:ilvl="1" w:tplc="041F0019">
      <w:start w:val="1"/>
      <w:numFmt w:val="lowerLetter"/>
      <w:lvlText w:val="%2."/>
      <w:lvlJc w:val="left"/>
      <w:pPr>
        <w:ind w:left="1364"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43" w15:restartNumberingAfterBreak="0">
    <w:nsid w:val="710B0F79"/>
    <w:multiLevelType w:val="hybridMultilevel"/>
    <w:tmpl w:val="0DCE0496"/>
    <w:lvl w:ilvl="0" w:tplc="588ED42C">
      <w:start w:val="1"/>
      <w:numFmt w:val="decimal"/>
      <w:lvlText w:val="%1."/>
      <w:lvlJc w:val="left"/>
      <w:pPr>
        <w:tabs>
          <w:tab w:val="num" w:pos="360"/>
        </w:tabs>
        <w:ind w:left="360" w:hanging="360"/>
      </w:pPr>
      <w:rPr>
        <w:rFonts w:cs="Times New Roman"/>
        <w:b/>
        <w:bCs/>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44" w15:restartNumberingAfterBreak="0">
    <w:nsid w:val="71F22ADD"/>
    <w:multiLevelType w:val="hybridMultilevel"/>
    <w:tmpl w:val="6FD6E3A0"/>
    <w:lvl w:ilvl="0" w:tplc="B6406E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5BC7ECD"/>
    <w:multiLevelType w:val="multilevel"/>
    <w:tmpl w:val="B680B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643D10"/>
    <w:multiLevelType w:val="hybridMultilevel"/>
    <w:tmpl w:val="149E41A4"/>
    <w:lvl w:ilvl="0" w:tplc="A38CD64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3B3B00"/>
    <w:multiLevelType w:val="hybridMultilevel"/>
    <w:tmpl w:val="8034BD6E"/>
    <w:lvl w:ilvl="0" w:tplc="D1900732">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num>
  <w:num w:numId="8">
    <w:abstractNumId w:val="41"/>
  </w:num>
  <w:num w:numId="9">
    <w:abstractNumId w:val="40"/>
  </w:num>
  <w:num w:numId="10">
    <w:abstractNumId w:val="0"/>
  </w:num>
  <w:num w:numId="11">
    <w:abstractNumId w:val="10"/>
  </w:num>
  <w:num w:numId="12">
    <w:abstractNumId w:val="6"/>
  </w:num>
  <w:num w:numId="13">
    <w:abstractNumId w:val="44"/>
  </w:num>
  <w:num w:numId="14">
    <w:abstractNumId w:val="17"/>
  </w:num>
  <w:num w:numId="15">
    <w:abstractNumId w:val="15"/>
  </w:num>
  <w:num w:numId="16">
    <w:abstractNumId w:val="46"/>
  </w:num>
  <w:num w:numId="17">
    <w:abstractNumId w:val="18"/>
  </w:num>
  <w:num w:numId="18">
    <w:abstractNumId w:val="47"/>
  </w:num>
  <w:num w:numId="19">
    <w:abstractNumId w:val="13"/>
  </w:num>
  <w:num w:numId="20">
    <w:abstractNumId w:val="32"/>
  </w:num>
  <w:num w:numId="21">
    <w:abstractNumId w:val="34"/>
  </w:num>
  <w:num w:numId="22">
    <w:abstractNumId w:val="29"/>
  </w:num>
  <w:num w:numId="23">
    <w:abstractNumId w:val="35"/>
  </w:num>
  <w:num w:numId="24">
    <w:abstractNumId w:val="21"/>
  </w:num>
  <w:num w:numId="25">
    <w:abstractNumId w:val="8"/>
  </w:num>
  <w:num w:numId="26">
    <w:abstractNumId w:val="36"/>
  </w:num>
  <w:num w:numId="27">
    <w:abstractNumId w:val="3"/>
  </w:num>
  <w:num w:numId="28">
    <w:abstractNumId w:val="25"/>
  </w:num>
  <w:num w:numId="29">
    <w:abstractNumId w:val="31"/>
  </w:num>
  <w:num w:numId="30">
    <w:abstractNumId w:val="14"/>
  </w:num>
  <w:num w:numId="31">
    <w:abstractNumId w:val="20"/>
  </w:num>
  <w:num w:numId="32">
    <w:abstractNumId w:val="45"/>
  </w:num>
  <w:num w:numId="33">
    <w:abstractNumId w:val="28"/>
  </w:num>
  <w:num w:numId="34">
    <w:abstractNumId w:val="5"/>
  </w:num>
  <w:num w:numId="35">
    <w:abstractNumId w:val="11"/>
  </w:num>
  <w:num w:numId="36">
    <w:abstractNumId w:val="12"/>
  </w:num>
  <w:num w:numId="37">
    <w:abstractNumId w:val="23"/>
  </w:num>
  <w:num w:numId="38">
    <w:abstractNumId w:val="16"/>
  </w:num>
  <w:num w:numId="39">
    <w:abstractNumId w:val="1"/>
  </w:num>
  <w:num w:numId="40">
    <w:abstractNumId w:val="7"/>
  </w:num>
  <w:num w:numId="41">
    <w:abstractNumId w:val="37"/>
  </w:num>
  <w:num w:numId="42">
    <w:abstractNumId w:val="2"/>
  </w:num>
  <w:num w:numId="43">
    <w:abstractNumId w:val="38"/>
  </w:num>
  <w:num w:numId="44">
    <w:abstractNumId w:val="30"/>
  </w:num>
  <w:num w:numId="45">
    <w:abstractNumId w:val="27"/>
  </w:num>
  <w:num w:numId="46">
    <w:abstractNumId w:val="4"/>
  </w:num>
  <w:num w:numId="47">
    <w:abstractNumId w:val="33"/>
  </w:num>
  <w:num w:numId="48">
    <w:abstractNumId w:val="19"/>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520"/>
    <w:rsid w:val="00001482"/>
    <w:rsid w:val="00003FAE"/>
    <w:rsid w:val="000048B8"/>
    <w:rsid w:val="0000497E"/>
    <w:rsid w:val="00004CB1"/>
    <w:rsid w:val="00005926"/>
    <w:rsid w:val="000109D9"/>
    <w:rsid w:val="00010D06"/>
    <w:rsid w:val="000121E0"/>
    <w:rsid w:val="00020B30"/>
    <w:rsid w:val="00021F62"/>
    <w:rsid w:val="00025E11"/>
    <w:rsid w:val="00026174"/>
    <w:rsid w:val="000270B8"/>
    <w:rsid w:val="0002768D"/>
    <w:rsid w:val="00027E5F"/>
    <w:rsid w:val="000332A9"/>
    <w:rsid w:val="000361CA"/>
    <w:rsid w:val="00040B2D"/>
    <w:rsid w:val="00040E9E"/>
    <w:rsid w:val="00041210"/>
    <w:rsid w:val="000459B4"/>
    <w:rsid w:val="0005385F"/>
    <w:rsid w:val="000577FF"/>
    <w:rsid w:val="00060574"/>
    <w:rsid w:val="00061E90"/>
    <w:rsid w:val="00062A33"/>
    <w:rsid w:val="00062CD5"/>
    <w:rsid w:val="00063817"/>
    <w:rsid w:val="000643BF"/>
    <w:rsid w:val="000754FE"/>
    <w:rsid w:val="00075688"/>
    <w:rsid w:val="00075CEB"/>
    <w:rsid w:val="00080845"/>
    <w:rsid w:val="00080C4F"/>
    <w:rsid w:val="00085979"/>
    <w:rsid w:val="000870B4"/>
    <w:rsid w:val="00087CF1"/>
    <w:rsid w:val="000945B6"/>
    <w:rsid w:val="0009554E"/>
    <w:rsid w:val="00095BBF"/>
    <w:rsid w:val="0009627C"/>
    <w:rsid w:val="000A3E9D"/>
    <w:rsid w:val="000A531C"/>
    <w:rsid w:val="000A54C2"/>
    <w:rsid w:val="000A6820"/>
    <w:rsid w:val="000B09C8"/>
    <w:rsid w:val="000B19B3"/>
    <w:rsid w:val="000B2060"/>
    <w:rsid w:val="000B24B0"/>
    <w:rsid w:val="000B49CF"/>
    <w:rsid w:val="000B750B"/>
    <w:rsid w:val="000B7AFE"/>
    <w:rsid w:val="000C1F73"/>
    <w:rsid w:val="000C3771"/>
    <w:rsid w:val="000C4766"/>
    <w:rsid w:val="000C5EB1"/>
    <w:rsid w:val="000C6296"/>
    <w:rsid w:val="000D27B2"/>
    <w:rsid w:val="000D34BA"/>
    <w:rsid w:val="000E008E"/>
    <w:rsid w:val="000E4A1D"/>
    <w:rsid w:val="000F029F"/>
    <w:rsid w:val="000F08DB"/>
    <w:rsid w:val="000F106D"/>
    <w:rsid w:val="000F2083"/>
    <w:rsid w:val="000F2DD4"/>
    <w:rsid w:val="000F2F98"/>
    <w:rsid w:val="000F3A64"/>
    <w:rsid w:val="000F4807"/>
    <w:rsid w:val="00101503"/>
    <w:rsid w:val="00102909"/>
    <w:rsid w:val="001044B3"/>
    <w:rsid w:val="00104D55"/>
    <w:rsid w:val="00105834"/>
    <w:rsid w:val="001058CC"/>
    <w:rsid w:val="00105DA0"/>
    <w:rsid w:val="00110C68"/>
    <w:rsid w:val="001141CD"/>
    <w:rsid w:val="00114A6B"/>
    <w:rsid w:val="00120DCE"/>
    <w:rsid w:val="00120E4E"/>
    <w:rsid w:val="00124420"/>
    <w:rsid w:val="00130E04"/>
    <w:rsid w:val="0013193C"/>
    <w:rsid w:val="001328A7"/>
    <w:rsid w:val="0013332E"/>
    <w:rsid w:val="00133928"/>
    <w:rsid w:val="00133CC7"/>
    <w:rsid w:val="0013400B"/>
    <w:rsid w:val="00137078"/>
    <w:rsid w:val="0014059F"/>
    <w:rsid w:val="0014079F"/>
    <w:rsid w:val="00142928"/>
    <w:rsid w:val="00145A6B"/>
    <w:rsid w:val="001474A8"/>
    <w:rsid w:val="00151516"/>
    <w:rsid w:val="00160FC7"/>
    <w:rsid w:val="00161338"/>
    <w:rsid w:val="00161C2C"/>
    <w:rsid w:val="00163365"/>
    <w:rsid w:val="00164F7D"/>
    <w:rsid w:val="00172536"/>
    <w:rsid w:val="00182236"/>
    <w:rsid w:val="001840E3"/>
    <w:rsid w:val="001843AB"/>
    <w:rsid w:val="00185DDC"/>
    <w:rsid w:val="00193268"/>
    <w:rsid w:val="0019332E"/>
    <w:rsid w:val="00194EC6"/>
    <w:rsid w:val="00196D0C"/>
    <w:rsid w:val="0019754C"/>
    <w:rsid w:val="001A057B"/>
    <w:rsid w:val="001A15CF"/>
    <w:rsid w:val="001A5824"/>
    <w:rsid w:val="001B013F"/>
    <w:rsid w:val="001B03A7"/>
    <w:rsid w:val="001B1F4F"/>
    <w:rsid w:val="001B3261"/>
    <w:rsid w:val="001B7B30"/>
    <w:rsid w:val="001B7FCA"/>
    <w:rsid w:val="001C0F0D"/>
    <w:rsid w:val="001C3799"/>
    <w:rsid w:val="001C5021"/>
    <w:rsid w:val="001C6120"/>
    <w:rsid w:val="001C612C"/>
    <w:rsid w:val="001C7CA3"/>
    <w:rsid w:val="001D235F"/>
    <w:rsid w:val="001D2C6C"/>
    <w:rsid w:val="001D6417"/>
    <w:rsid w:val="001D647C"/>
    <w:rsid w:val="001D67A6"/>
    <w:rsid w:val="001D67D6"/>
    <w:rsid w:val="001D6A77"/>
    <w:rsid w:val="001E0508"/>
    <w:rsid w:val="001E39E2"/>
    <w:rsid w:val="001E4208"/>
    <w:rsid w:val="001E5055"/>
    <w:rsid w:val="001F00A0"/>
    <w:rsid w:val="001F15ED"/>
    <w:rsid w:val="001F19BC"/>
    <w:rsid w:val="001F27C1"/>
    <w:rsid w:val="001F6B73"/>
    <w:rsid w:val="001F7173"/>
    <w:rsid w:val="00203DE5"/>
    <w:rsid w:val="00204C11"/>
    <w:rsid w:val="002103DA"/>
    <w:rsid w:val="002125C1"/>
    <w:rsid w:val="002132E5"/>
    <w:rsid w:val="00214DC7"/>
    <w:rsid w:val="00215FF5"/>
    <w:rsid w:val="00216384"/>
    <w:rsid w:val="00217A31"/>
    <w:rsid w:val="002235A0"/>
    <w:rsid w:val="00224F56"/>
    <w:rsid w:val="00226D57"/>
    <w:rsid w:val="002318C2"/>
    <w:rsid w:val="002359BB"/>
    <w:rsid w:val="002359E8"/>
    <w:rsid w:val="00235EF6"/>
    <w:rsid w:val="00236245"/>
    <w:rsid w:val="002375B3"/>
    <w:rsid w:val="00241CF4"/>
    <w:rsid w:val="00241E21"/>
    <w:rsid w:val="00242AFB"/>
    <w:rsid w:val="00244388"/>
    <w:rsid w:val="00245981"/>
    <w:rsid w:val="002460D0"/>
    <w:rsid w:val="00251EA0"/>
    <w:rsid w:val="00257320"/>
    <w:rsid w:val="0025744D"/>
    <w:rsid w:val="00261770"/>
    <w:rsid w:val="00262C4A"/>
    <w:rsid w:val="002630A4"/>
    <w:rsid w:val="00272288"/>
    <w:rsid w:val="002818A2"/>
    <w:rsid w:val="002828BB"/>
    <w:rsid w:val="002830DC"/>
    <w:rsid w:val="0028425E"/>
    <w:rsid w:val="0028669D"/>
    <w:rsid w:val="00290206"/>
    <w:rsid w:val="0029035B"/>
    <w:rsid w:val="00291D88"/>
    <w:rsid w:val="00294698"/>
    <w:rsid w:val="002957ED"/>
    <w:rsid w:val="002968CF"/>
    <w:rsid w:val="00296987"/>
    <w:rsid w:val="002A0B13"/>
    <w:rsid w:val="002A3B3F"/>
    <w:rsid w:val="002A42CC"/>
    <w:rsid w:val="002A5899"/>
    <w:rsid w:val="002A7B12"/>
    <w:rsid w:val="002B371F"/>
    <w:rsid w:val="002B61D8"/>
    <w:rsid w:val="002C3EDC"/>
    <w:rsid w:val="002C7D21"/>
    <w:rsid w:val="002D4DA1"/>
    <w:rsid w:val="002D52E9"/>
    <w:rsid w:val="002E00CB"/>
    <w:rsid w:val="002E1906"/>
    <w:rsid w:val="002E4D11"/>
    <w:rsid w:val="002E6447"/>
    <w:rsid w:val="002E6FB2"/>
    <w:rsid w:val="002F0FA5"/>
    <w:rsid w:val="002F2612"/>
    <w:rsid w:val="002F2AF6"/>
    <w:rsid w:val="002F3597"/>
    <w:rsid w:val="002F6F25"/>
    <w:rsid w:val="002F7D07"/>
    <w:rsid w:val="00301E92"/>
    <w:rsid w:val="0030539E"/>
    <w:rsid w:val="003079C8"/>
    <w:rsid w:val="00307D00"/>
    <w:rsid w:val="003111DA"/>
    <w:rsid w:val="0032015D"/>
    <w:rsid w:val="00321436"/>
    <w:rsid w:val="00324578"/>
    <w:rsid w:val="00325955"/>
    <w:rsid w:val="00327762"/>
    <w:rsid w:val="003330C6"/>
    <w:rsid w:val="00333FDD"/>
    <w:rsid w:val="00334748"/>
    <w:rsid w:val="003356F4"/>
    <w:rsid w:val="00335AFE"/>
    <w:rsid w:val="00337401"/>
    <w:rsid w:val="003437A1"/>
    <w:rsid w:val="00345264"/>
    <w:rsid w:val="003453D4"/>
    <w:rsid w:val="00346AD1"/>
    <w:rsid w:val="00353A64"/>
    <w:rsid w:val="003563BE"/>
    <w:rsid w:val="00360086"/>
    <w:rsid w:val="00362A7C"/>
    <w:rsid w:val="003672DB"/>
    <w:rsid w:val="00372548"/>
    <w:rsid w:val="00374772"/>
    <w:rsid w:val="0037683F"/>
    <w:rsid w:val="00376AB6"/>
    <w:rsid w:val="00380982"/>
    <w:rsid w:val="00380C9A"/>
    <w:rsid w:val="003937D5"/>
    <w:rsid w:val="00395254"/>
    <w:rsid w:val="003953E2"/>
    <w:rsid w:val="00397E10"/>
    <w:rsid w:val="003B1A43"/>
    <w:rsid w:val="003B4932"/>
    <w:rsid w:val="003B503F"/>
    <w:rsid w:val="003B58B2"/>
    <w:rsid w:val="003B6E41"/>
    <w:rsid w:val="003C0CDE"/>
    <w:rsid w:val="003C0F74"/>
    <w:rsid w:val="003C24FC"/>
    <w:rsid w:val="003C281B"/>
    <w:rsid w:val="003C68B0"/>
    <w:rsid w:val="003D02E8"/>
    <w:rsid w:val="003D039C"/>
    <w:rsid w:val="003D09C6"/>
    <w:rsid w:val="003D6A06"/>
    <w:rsid w:val="003E0B21"/>
    <w:rsid w:val="003E13BE"/>
    <w:rsid w:val="003E17FD"/>
    <w:rsid w:val="003E3469"/>
    <w:rsid w:val="003E4760"/>
    <w:rsid w:val="003E66B1"/>
    <w:rsid w:val="003F097E"/>
    <w:rsid w:val="003F1705"/>
    <w:rsid w:val="003F1B34"/>
    <w:rsid w:val="003F24B8"/>
    <w:rsid w:val="003F2D59"/>
    <w:rsid w:val="003F3B0B"/>
    <w:rsid w:val="003F51AF"/>
    <w:rsid w:val="003F553D"/>
    <w:rsid w:val="003F68AC"/>
    <w:rsid w:val="003F74B5"/>
    <w:rsid w:val="003F7A8D"/>
    <w:rsid w:val="00401021"/>
    <w:rsid w:val="004018C2"/>
    <w:rsid w:val="004019A4"/>
    <w:rsid w:val="0040252A"/>
    <w:rsid w:val="0040335B"/>
    <w:rsid w:val="00403E74"/>
    <w:rsid w:val="004042B8"/>
    <w:rsid w:val="0040774E"/>
    <w:rsid w:val="0041003B"/>
    <w:rsid w:val="00411682"/>
    <w:rsid w:val="004124E7"/>
    <w:rsid w:val="00413768"/>
    <w:rsid w:val="004157F4"/>
    <w:rsid w:val="00417625"/>
    <w:rsid w:val="0042122B"/>
    <w:rsid w:val="0042199E"/>
    <w:rsid w:val="00424B13"/>
    <w:rsid w:val="004257AE"/>
    <w:rsid w:val="0042588A"/>
    <w:rsid w:val="00425E44"/>
    <w:rsid w:val="00427B2D"/>
    <w:rsid w:val="0043025D"/>
    <w:rsid w:val="00430501"/>
    <w:rsid w:val="0043075B"/>
    <w:rsid w:val="00431F26"/>
    <w:rsid w:val="00432F15"/>
    <w:rsid w:val="004332F2"/>
    <w:rsid w:val="00433AE5"/>
    <w:rsid w:val="00435ADA"/>
    <w:rsid w:val="00437252"/>
    <w:rsid w:val="00440137"/>
    <w:rsid w:val="004434F9"/>
    <w:rsid w:val="00443B6B"/>
    <w:rsid w:val="0044406A"/>
    <w:rsid w:val="0044467E"/>
    <w:rsid w:val="004469FF"/>
    <w:rsid w:val="00456319"/>
    <w:rsid w:val="00457231"/>
    <w:rsid w:val="00460045"/>
    <w:rsid w:val="00460DC4"/>
    <w:rsid w:val="00465B70"/>
    <w:rsid w:val="00467ADF"/>
    <w:rsid w:val="00467DC8"/>
    <w:rsid w:val="004703B5"/>
    <w:rsid w:val="00473CEB"/>
    <w:rsid w:val="00474C27"/>
    <w:rsid w:val="004773C1"/>
    <w:rsid w:val="00484EEE"/>
    <w:rsid w:val="00490E56"/>
    <w:rsid w:val="004922C7"/>
    <w:rsid w:val="004931FF"/>
    <w:rsid w:val="004A0D2B"/>
    <w:rsid w:val="004A2A6D"/>
    <w:rsid w:val="004A6783"/>
    <w:rsid w:val="004A6B29"/>
    <w:rsid w:val="004B0A9C"/>
    <w:rsid w:val="004B1945"/>
    <w:rsid w:val="004B1A7F"/>
    <w:rsid w:val="004B21AE"/>
    <w:rsid w:val="004B4097"/>
    <w:rsid w:val="004B4C78"/>
    <w:rsid w:val="004B7623"/>
    <w:rsid w:val="004C0231"/>
    <w:rsid w:val="004C0412"/>
    <w:rsid w:val="004C08DB"/>
    <w:rsid w:val="004C3C55"/>
    <w:rsid w:val="004C3CF4"/>
    <w:rsid w:val="004C404C"/>
    <w:rsid w:val="004C4B1A"/>
    <w:rsid w:val="004C58F9"/>
    <w:rsid w:val="004C74DC"/>
    <w:rsid w:val="004D4CDF"/>
    <w:rsid w:val="004D5B7B"/>
    <w:rsid w:val="004E111C"/>
    <w:rsid w:val="004E4397"/>
    <w:rsid w:val="004E6219"/>
    <w:rsid w:val="004E662A"/>
    <w:rsid w:val="004F0F95"/>
    <w:rsid w:val="004F3FCE"/>
    <w:rsid w:val="004F60C8"/>
    <w:rsid w:val="004F66CD"/>
    <w:rsid w:val="004F7283"/>
    <w:rsid w:val="0050028C"/>
    <w:rsid w:val="00500977"/>
    <w:rsid w:val="00506E78"/>
    <w:rsid w:val="00507C52"/>
    <w:rsid w:val="0051060B"/>
    <w:rsid w:val="00512F2C"/>
    <w:rsid w:val="005131F5"/>
    <w:rsid w:val="005166A3"/>
    <w:rsid w:val="005235C7"/>
    <w:rsid w:val="0052609C"/>
    <w:rsid w:val="0053304E"/>
    <w:rsid w:val="00537D47"/>
    <w:rsid w:val="00540317"/>
    <w:rsid w:val="0054148C"/>
    <w:rsid w:val="00541D08"/>
    <w:rsid w:val="00541DB9"/>
    <w:rsid w:val="00542D4E"/>
    <w:rsid w:val="00542D9D"/>
    <w:rsid w:val="00550572"/>
    <w:rsid w:val="00551538"/>
    <w:rsid w:val="00553186"/>
    <w:rsid w:val="00555280"/>
    <w:rsid w:val="00557ADE"/>
    <w:rsid w:val="00560866"/>
    <w:rsid w:val="00565C1A"/>
    <w:rsid w:val="0056745F"/>
    <w:rsid w:val="00567532"/>
    <w:rsid w:val="00572315"/>
    <w:rsid w:val="00572F2B"/>
    <w:rsid w:val="00573E31"/>
    <w:rsid w:val="00577ADF"/>
    <w:rsid w:val="005813A1"/>
    <w:rsid w:val="00581F5A"/>
    <w:rsid w:val="00582E29"/>
    <w:rsid w:val="00583B6B"/>
    <w:rsid w:val="0058468E"/>
    <w:rsid w:val="00587F16"/>
    <w:rsid w:val="005908F5"/>
    <w:rsid w:val="005931E1"/>
    <w:rsid w:val="005A1FC6"/>
    <w:rsid w:val="005A3B33"/>
    <w:rsid w:val="005B1874"/>
    <w:rsid w:val="005B2894"/>
    <w:rsid w:val="005B301A"/>
    <w:rsid w:val="005B3FF1"/>
    <w:rsid w:val="005B5D30"/>
    <w:rsid w:val="005C09BD"/>
    <w:rsid w:val="005C1499"/>
    <w:rsid w:val="005C5971"/>
    <w:rsid w:val="005C7F52"/>
    <w:rsid w:val="005D0D13"/>
    <w:rsid w:val="005D1216"/>
    <w:rsid w:val="005D2157"/>
    <w:rsid w:val="005D495E"/>
    <w:rsid w:val="005D4D34"/>
    <w:rsid w:val="005D5156"/>
    <w:rsid w:val="005D6C0A"/>
    <w:rsid w:val="005D7B80"/>
    <w:rsid w:val="005E1710"/>
    <w:rsid w:val="005E18C4"/>
    <w:rsid w:val="005E1E0B"/>
    <w:rsid w:val="005E21B0"/>
    <w:rsid w:val="005E3293"/>
    <w:rsid w:val="005E64D8"/>
    <w:rsid w:val="005E75A6"/>
    <w:rsid w:val="005F150A"/>
    <w:rsid w:val="005F1B11"/>
    <w:rsid w:val="005F542E"/>
    <w:rsid w:val="005F5F12"/>
    <w:rsid w:val="005F685C"/>
    <w:rsid w:val="005F6964"/>
    <w:rsid w:val="00600AA1"/>
    <w:rsid w:val="006041E4"/>
    <w:rsid w:val="0061168F"/>
    <w:rsid w:val="006166E2"/>
    <w:rsid w:val="0062111D"/>
    <w:rsid w:val="0062418C"/>
    <w:rsid w:val="00624D2F"/>
    <w:rsid w:val="00624D6C"/>
    <w:rsid w:val="00624E20"/>
    <w:rsid w:val="00626C7E"/>
    <w:rsid w:val="00631897"/>
    <w:rsid w:val="00633AA0"/>
    <w:rsid w:val="00633AB5"/>
    <w:rsid w:val="00637285"/>
    <w:rsid w:val="00642C66"/>
    <w:rsid w:val="006472ED"/>
    <w:rsid w:val="006477DD"/>
    <w:rsid w:val="00650177"/>
    <w:rsid w:val="006502A9"/>
    <w:rsid w:val="006505EC"/>
    <w:rsid w:val="006508EF"/>
    <w:rsid w:val="00650AC1"/>
    <w:rsid w:val="00652E4A"/>
    <w:rsid w:val="00653452"/>
    <w:rsid w:val="006566F0"/>
    <w:rsid w:val="0065728A"/>
    <w:rsid w:val="00661FB3"/>
    <w:rsid w:val="00662C52"/>
    <w:rsid w:val="0066404E"/>
    <w:rsid w:val="006702B5"/>
    <w:rsid w:val="00671A18"/>
    <w:rsid w:val="0067320C"/>
    <w:rsid w:val="006761D0"/>
    <w:rsid w:val="006815F9"/>
    <w:rsid w:val="006816A7"/>
    <w:rsid w:val="00681BDD"/>
    <w:rsid w:val="00683033"/>
    <w:rsid w:val="00685BB1"/>
    <w:rsid w:val="006902B7"/>
    <w:rsid w:val="006904C1"/>
    <w:rsid w:val="00690B81"/>
    <w:rsid w:val="006924E5"/>
    <w:rsid w:val="006944F9"/>
    <w:rsid w:val="0069572D"/>
    <w:rsid w:val="006A0651"/>
    <w:rsid w:val="006A07E5"/>
    <w:rsid w:val="006A5354"/>
    <w:rsid w:val="006B505A"/>
    <w:rsid w:val="006B622B"/>
    <w:rsid w:val="006C1AC7"/>
    <w:rsid w:val="006C4A26"/>
    <w:rsid w:val="006C66BF"/>
    <w:rsid w:val="006C691A"/>
    <w:rsid w:val="006D5D01"/>
    <w:rsid w:val="006D6F72"/>
    <w:rsid w:val="006D788B"/>
    <w:rsid w:val="006E241F"/>
    <w:rsid w:val="006E2627"/>
    <w:rsid w:val="006E6C64"/>
    <w:rsid w:val="006E6ED2"/>
    <w:rsid w:val="006F0CE6"/>
    <w:rsid w:val="006F252E"/>
    <w:rsid w:val="006F43DE"/>
    <w:rsid w:val="006F7068"/>
    <w:rsid w:val="00700C4A"/>
    <w:rsid w:val="0070206E"/>
    <w:rsid w:val="00704949"/>
    <w:rsid w:val="00705277"/>
    <w:rsid w:val="00706727"/>
    <w:rsid w:val="007132BD"/>
    <w:rsid w:val="00713BC2"/>
    <w:rsid w:val="00715FD7"/>
    <w:rsid w:val="0071696B"/>
    <w:rsid w:val="00730334"/>
    <w:rsid w:val="007315F4"/>
    <w:rsid w:val="00732EEA"/>
    <w:rsid w:val="00733108"/>
    <w:rsid w:val="00735C33"/>
    <w:rsid w:val="007379D4"/>
    <w:rsid w:val="00740B1E"/>
    <w:rsid w:val="00741F1E"/>
    <w:rsid w:val="00745C93"/>
    <w:rsid w:val="00750B2F"/>
    <w:rsid w:val="00750EA2"/>
    <w:rsid w:val="00754C71"/>
    <w:rsid w:val="007603C5"/>
    <w:rsid w:val="00762C73"/>
    <w:rsid w:val="007638DF"/>
    <w:rsid w:val="00771373"/>
    <w:rsid w:val="00772AB2"/>
    <w:rsid w:val="00773833"/>
    <w:rsid w:val="007751F2"/>
    <w:rsid w:val="00775AEB"/>
    <w:rsid w:val="007762F7"/>
    <w:rsid w:val="00777B65"/>
    <w:rsid w:val="007830B6"/>
    <w:rsid w:val="00785800"/>
    <w:rsid w:val="00787E85"/>
    <w:rsid w:val="00790D80"/>
    <w:rsid w:val="00791E88"/>
    <w:rsid w:val="00793B70"/>
    <w:rsid w:val="00794C4D"/>
    <w:rsid w:val="0079779B"/>
    <w:rsid w:val="00797C79"/>
    <w:rsid w:val="007A5D03"/>
    <w:rsid w:val="007A70D6"/>
    <w:rsid w:val="007B15B6"/>
    <w:rsid w:val="007B1ACC"/>
    <w:rsid w:val="007B1C04"/>
    <w:rsid w:val="007B4E38"/>
    <w:rsid w:val="007C1FB9"/>
    <w:rsid w:val="007C646D"/>
    <w:rsid w:val="007C68DE"/>
    <w:rsid w:val="007C7691"/>
    <w:rsid w:val="007D1854"/>
    <w:rsid w:val="007E0979"/>
    <w:rsid w:val="007E15DC"/>
    <w:rsid w:val="007E2442"/>
    <w:rsid w:val="007E2C21"/>
    <w:rsid w:val="007E2FCE"/>
    <w:rsid w:val="007E3AA7"/>
    <w:rsid w:val="007F3143"/>
    <w:rsid w:val="007F7F0C"/>
    <w:rsid w:val="0080391A"/>
    <w:rsid w:val="00804657"/>
    <w:rsid w:val="00806B67"/>
    <w:rsid w:val="00812E27"/>
    <w:rsid w:val="00812F83"/>
    <w:rsid w:val="00816828"/>
    <w:rsid w:val="00817090"/>
    <w:rsid w:val="00817EBA"/>
    <w:rsid w:val="0082118A"/>
    <w:rsid w:val="00825181"/>
    <w:rsid w:val="00825450"/>
    <w:rsid w:val="00825942"/>
    <w:rsid w:val="00827E47"/>
    <w:rsid w:val="00830448"/>
    <w:rsid w:val="008331DC"/>
    <w:rsid w:val="008345CC"/>
    <w:rsid w:val="00834AE8"/>
    <w:rsid w:val="00835EFE"/>
    <w:rsid w:val="00841615"/>
    <w:rsid w:val="008434E4"/>
    <w:rsid w:val="00843A39"/>
    <w:rsid w:val="00844890"/>
    <w:rsid w:val="008450FD"/>
    <w:rsid w:val="008454F4"/>
    <w:rsid w:val="0085133F"/>
    <w:rsid w:val="0085142E"/>
    <w:rsid w:val="0085348F"/>
    <w:rsid w:val="00855B84"/>
    <w:rsid w:val="00856943"/>
    <w:rsid w:val="00857089"/>
    <w:rsid w:val="00860F6D"/>
    <w:rsid w:val="00861139"/>
    <w:rsid w:val="00862E97"/>
    <w:rsid w:val="00863744"/>
    <w:rsid w:val="00863CEC"/>
    <w:rsid w:val="00863F55"/>
    <w:rsid w:val="008645F9"/>
    <w:rsid w:val="00865BC5"/>
    <w:rsid w:val="00865BDE"/>
    <w:rsid w:val="008711E0"/>
    <w:rsid w:val="00872BD4"/>
    <w:rsid w:val="00876507"/>
    <w:rsid w:val="00882E8C"/>
    <w:rsid w:val="00884B04"/>
    <w:rsid w:val="008856FE"/>
    <w:rsid w:val="00886301"/>
    <w:rsid w:val="008911BC"/>
    <w:rsid w:val="0089539D"/>
    <w:rsid w:val="008A0A95"/>
    <w:rsid w:val="008A0D1D"/>
    <w:rsid w:val="008A2EE5"/>
    <w:rsid w:val="008A6642"/>
    <w:rsid w:val="008B0DFE"/>
    <w:rsid w:val="008B1C95"/>
    <w:rsid w:val="008B22DF"/>
    <w:rsid w:val="008B3A1F"/>
    <w:rsid w:val="008B5DE0"/>
    <w:rsid w:val="008B7502"/>
    <w:rsid w:val="008C5BD9"/>
    <w:rsid w:val="008C6390"/>
    <w:rsid w:val="008D0C11"/>
    <w:rsid w:val="008D5C0B"/>
    <w:rsid w:val="008E2739"/>
    <w:rsid w:val="008E3259"/>
    <w:rsid w:val="008E54C5"/>
    <w:rsid w:val="008F0BC2"/>
    <w:rsid w:val="008F10E1"/>
    <w:rsid w:val="008F29A8"/>
    <w:rsid w:val="0090116E"/>
    <w:rsid w:val="0090173A"/>
    <w:rsid w:val="00903591"/>
    <w:rsid w:val="00905A45"/>
    <w:rsid w:val="00905ED0"/>
    <w:rsid w:val="00910AD8"/>
    <w:rsid w:val="00911799"/>
    <w:rsid w:val="0091205A"/>
    <w:rsid w:val="0091354E"/>
    <w:rsid w:val="00914DBC"/>
    <w:rsid w:val="00915735"/>
    <w:rsid w:val="0092066F"/>
    <w:rsid w:val="00922004"/>
    <w:rsid w:val="009239AB"/>
    <w:rsid w:val="00924288"/>
    <w:rsid w:val="009266B4"/>
    <w:rsid w:val="009270FC"/>
    <w:rsid w:val="0092760A"/>
    <w:rsid w:val="00930A5A"/>
    <w:rsid w:val="009315CC"/>
    <w:rsid w:val="00932B83"/>
    <w:rsid w:val="00933DC4"/>
    <w:rsid w:val="00935AA8"/>
    <w:rsid w:val="00935BBF"/>
    <w:rsid w:val="009369AF"/>
    <w:rsid w:val="0094036C"/>
    <w:rsid w:val="0094109A"/>
    <w:rsid w:val="00942687"/>
    <w:rsid w:val="00942CC0"/>
    <w:rsid w:val="00943A24"/>
    <w:rsid w:val="009441DA"/>
    <w:rsid w:val="00944A0B"/>
    <w:rsid w:val="00947A5C"/>
    <w:rsid w:val="00950C08"/>
    <w:rsid w:val="00953886"/>
    <w:rsid w:val="009539A4"/>
    <w:rsid w:val="009569B9"/>
    <w:rsid w:val="00960D4A"/>
    <w:rsid w:val="009610E9"/>
    <w:rsid w:val="009633C0"/>
    <w:rsid w:val="009701B8"/>
    <w:rsid w:val="00970D6D"/>
    <w:rsid w:val="00974026"/>
    <w:rsid w:val="00974AF8"/>
    <w:rsid w:val="00975FA1"/>
    <w:rsid w:val="00976F7A"/>
    <w:rsid w:val="00980520"/>
    <w:rsid w:val="0098052D"/>
    <w:rsid w:val="009806DB"/>
    <w:rsid w:val="00980D84"/>
    <w:rsid w:val="00982E00"/>
    <w:rsid w:val="00991028"/>
    <w:rsid w:val="009941C5"/>
    <w:rsid w:val="00996200"/>
    <w:rsid w:val="00996B45"/>
    <w:rsid w:val="00996CC7"/>
    <w:rsid w:val="00997AB2"/>
    <w:rsid w:val="009A3A07"/>
    <w:rsid w:val="009B3244"/>
    <w:rsid w:val="009C19FE"/>
    <w:rsid w:val="009C294C"/>
    <w:rsid w:val="009C6519"/>
    <w:rsid w:val="009C6BED"/>
    <w:rsid w:val="009D0DD7"/>
    <w:rsid w:val="009D3348"/>
    <w:rsid w:val="009E2356"/>
    <w:rsid w:val="009E2C47"/>
    <w:rsid w:val="009E7631"/>
    <w:rsid w:val="009F0B29"/>
    <w:rsid w:val="009F140F"/>
    <w:rsid w:val="009F23B7"/>
    <w:rsid w:val="009F5588"/>
    <w:rsid w:val="009F599D"/>
    <w:rsid w:val="009F63CC"/>
    <w:rsid w:val="009F67D1"/>
    <w:rsid w:val="009F6E9B"/>
    <w:rsid w:val="009F7A6F"/>
    <w:rsid w:val="00A00513"/>
    <w:rsid w:val="00A00A07"/>
    <w:rsid w:val="00A04600"/>
    <w:rsid w:val="00A04B54"/>
    <w:rsid w:val="00A1127E"/>
    <w:rsid w:val="00A130B1"/>
    <w:rsid w:val="00A14870"/>
    <w:rsid w:val="00A14A2D"/>
    <w:rsid w:val="00A15709"/>
    <w:rsid w:val="00A1762C"/>
    <w:rsid w:val="00A24328"/>
    <w:rsid w:val="00A2481A"/>
    <w:rsid w:val="00A25A3F"/>
    <w:rsid w:val="00A345A7"/>
    <w:rsid w:val="00A42F11"/>
    <w:rsid w:val="00A42FE6"/>
    <w:rsid w:val="00A43706"/>
    <w:rsid w:val="00A448F9"/>
    <w:rsid w:val="00A453FA"/>
    <w:rsid w:val="00A460EC"/>
    <w:rsid w:val="00A52DF3"/>
    <w:rsid w:val="00A5578D"/>
    <w:rsid w:val="00A557CE"/>
    <w:rsid w:val="00A55EC7"/>
    <w:rsid w:val="00A61A68"/>
    <w:rsid w:val="00A62C18"/>
    <w:rsid w:val="00A6343E"/>
    <w:rsid w:val="00A67428"/>
    <w:rsid w:val="00A71E19"/>
    <w:rsid w:val="00A71E34"/>
    <w:rsid w:val="00A74180"/>
    <w:rsid w:val="00A749EC"/>
    <w:rsid w:val="00A806C0"/>
    <w:rsid w:val="00A81E44"/>
    <w:rsid w:val="00A845F6"/>
    <w:rsid w:val="00A847F1"/>
    <w:rsid w:val="00A8505D"/>
    <w:rsid w:val="00A85E33"/>
    <w:rsid w:val="00A86F2F"/>
    <w:rsid w:val="00A8785F"/>
    <w:rsid w:val="00A927F4"/>
    <w:rsid w:val="00A93F09"/>
    <w:rsid w:val="00A94E15"/>
    <w:rsid w:val="00A95281"/>
    <w:rsid w:val="00A95A04"/>
    <w:rsid w:val="00A97B10"/>
    <w:rsid w:val="00AA38A5"/>
    <w:rsid w:val="00AB0F2D"/>
    <w:rsid w:val="00AB211F"/>
    <w:rsid w:val="00AB2D29"/>
    <w:rsid w:val="00AB3229"/>
    <w:rsid w:val="00AB40B9"/>
    <w:rsid w:val="00AB42F3"/>
    <w:rsid w:val="00AB6048"/>
    <w:rsid w:val="00AB7ADF"/>
    <w:rsid w:val="00AC0277"/>
    <w:rsid w:val="00AC2EA5"/>
    <w:rsid w:val="00AC5186"/>
    <w:rsid w:val="00AC53E5"/>
    <w:rsid w:val="00AC7206"/>
    <w:rsid w:val="00AC7B53"/>
    <w:rsid w:val="00AD0CAB"/>
    <w:rsid w:val="00AD3079"/>
    <w:rsid w:val="00AD3A50"/>
    <w:rsid w:val="00AD415C"/>
    <w:rsid w:val="00AD5DA1"/>
    <w:rsid w:val="00AD5DC9"/>
    <w:rsid w:val="00AD6E2A"/>
    <w:rsid w:val="00AD7315"/>
    <w:rsid w:val="00AE1D72"/>
    <w:rsid w:val="00AE1F97"/>
    <w:rsid w:val="00AE3A7B"/>
    <w:rsid w:val="00AE419D"/>
    <w:rsid w:val="00AE594A"/>
    <w:rsid w:val="00AE5F3A"/>
    <w:rsid w:val="00AF2C96"/>
    <w:rsid w:val="00AF5537"/>
    <w:rsid w:val="00AF664C"/>
    <w:rsid w:val="00B00808"/>
    <w:rsid w:val="00B025FA"/>
    <w:rsid w:val="00B03ABA"/>
    <w:rsid w:val="00B048DF"/>
    <w:rsid w:val="00B14534"/>
    <w:rsid w:val="00B145EA"/>
    <w:rsid w:val="00B14704"/>
    <w:rsid w:val="00B15A58"/>
    <w:rsid w:val="00B1623A"/>
    <w:rsid w:val="00B17E03"/>
    <w:rsid w:val="00B21389"/>
    <w:rsid w:val="00B21B51"/>
    <w:rsid w:val="00B21E01"/>
    <w:rsid w:val="00B2249C"/>
    <w:rsid w:val="00B22B85"/>
    <w:rsid w:val="00B23A90"/>
    <w:rsid w:val="00B24BB3"/>
    <w:rsid w:val="00B27DC0"/>
    <w:rsid w:val="00B32388"/>
    <w:rsid w:val="00B34E14"/>
    <w:rsid w:val="00B35EFA"/>
    <w:rsid w:val="00B364F8"/>
    <w:rsid w:val="00B41144"/>
    <w:rsid w:val="00B4123D"/>
    <w:rsid w:val="00B423CB"/>
    <w:rsid w:val="00B44AB4"/>
    <w:rsid w:val="00B47F1B"/>
    <w:rsid w:val="00B50ACC"/>
    <w:rsid w:val="00B5112F"/>
    <w:rsid w:val="00B53508"/>
    <w:rsid w:val="00B574A1"/>
    <w:rsid w:val="00B60879"/>
    <w:rsid w:val="00B62250"/>
    <w:rsid w:val="00B638BA"/>
    <w:rsid w:val="00B70918"/>
    <w:rsid w:val="00B71727"/>
    <w:rsid w:val="00B71888"/>
    <w:rsid w:val="00B7399D"/>
    <w:rsid w:val="00B74F2C"/>
    <w:rsid w:val="00B76129"/>
    <w:rsid w:val="00B76570"/>
    <w:rsid w:val="00B801AA"/>
    <w:rsid w:val="00B81A14"/>
    <w:rsid w:val="00B86822"/>
    <w:rsid w:val="00B87720"/>
    <w:rsid w:val="00B879A6"/>
    <w:rsid w:val="00B91BA7"/>
    <w:rsid w:val="00BA04DC"/>
    <w:rsid w:val="00BA4089"/>
    <w:rsid w:val="00BA59E6"/>
    <w:rsid w:val="00BA5FBF"/>
    <w:rsid w:val="00BA615C"/>
    <w:rsid w:val="00BA7E8D"/>
    <w:rsid w:val="00BB0117"/>
    <w:rsid w:val="00BB157E"/>
    <w:rsid w:val="00BB1D38"/>
    <w:rsid w:val="00BB5282"/>
    <w:rsid w:val="00BB604C"/>
    <w:rsid w:val="00BC159B"/>
    <w:rsid w:val="00BC2DBF"/>
    <w:rsid w:val="00BC473A"/>
    <w:rsid w:val="00BC4D79"/>
    <w:rsid w:val="00BC6E2A"/>
    <w:rsid w:val="00BD4FBC"/>
    <w:rsid w:val="00BE07FA"/>
    <w:rsid w:val="00BE0D1A"/>
    <w:rsid w:val="00BE27BC"/>
    <w:rsid w:val="00BE4994"/>
    <w:rsid w:val="00BE53FF"/>
    <w:rsid w:val="00BE5BAC"/>
    <w:rsid w:val="00BE7466"/>
    <w:rsid w:val="00BE75B6"/>
    <w:rsid w:val="00BF377E"/>
    <w:rsid w:val="00C01077"/>
    <w:rsid w:val="00C0140C"/>
    <w:rsid w:val="00C01A36"/>
    <w:rsid w:val="00C06252"/>
    <w:rsid w:val="00C07147"/>
    <w:rsid w:val="00C13433"/>
    <w:rsid w:val="00C138D5"/>
    <w:rsid w:val="00C13CAF"/>
    <w:rsid w:val="00C13D24"/>
    <w:rsid w:val="00C14EA6"/>
    <w:rsid w:val="00C17065"/>
    <w:rsid w:val="00C20CF4"/>
    <w:rsid w:val="00C21100"/>
    <w:rsid w:val="00C2134E"/>
    <w:rsid w:val="00C21470"/>
    <w:rsid w:val="00C21EAA"/>
    <w:rsid w:val="00C2340A"/>
    <w:rsid w:val="00C2607B"/>
    <w:rsid w:val="00C2709C"/>
    <w:rsid w:val="00C34983"/>
    <w:rsid w:val="00C34FCC"/>
    <w:rsid w:val="00C40934"/>
    <w:rsid w:val="00C41BDA"/>
    <w:rsid w:val="00C4466C"/>
    <w:rsid w:val="00C446EB"/>
    <w:rsid w:val="00C4471A"/>
    <w:rsid w:val="00C47CF1"/>
    <w:rsid w:val="00C50FC2"/>
    <w:rsid w:val="00C520EC"/>
    <w:rsid w:val="00C5359A"/>
    <w:rsid w:val="00C54CF2"/>
    <w:rsid w:val="00C56025"/>
    <w:rsid w:val="00C5674E"/>
    <w:rsid w:val="00C57102"/>
    <w:rsid w:val="00C62446"/>
    <w:rsid w:val="00C6246D"/>
    <w:rsid w:val="00C62E0B"/>
    <w:rsid w:val="00C667A3"/>
    <w:rsid w:val="00C7346F"/>
    <w:rsid w:val="00C81F1D"/>
    <w:rsid w:val="00C83467"/>
    <w:rsid w:val="00C87A3D"/>
    <w:rsid w:val="00CA0209"/>
    <w:rsid w:val="00CA0243"/>
    <w:rsid w:val="00CA0FD3"/>
    <w:rsid w:val="00CA59D3"/>
    <w:rsid w:val="00CA6A3A"/>
    <w:rsid w:val="00CA7502"/>
    <w:rsid w:val="00CB425B"/>
    <w:rsid w:val="00CB6CF8"/>
    <w:rsid w:val="00CC28A7"/>
    <w:rsid w:val="00CC6D7D"/>
    <w:rsid w:val="00CC7392"/>
    <w:rsid w:val="00CD0BC9"/>
    <w:rsid w:val="00CD56A1"/>
    <w:rsid w:val="00CD63EF"/>
    <w:rsid w:val="00CD664C"/>
    <w:rsid w:val="00CD6947"/>
    <w:rsid w:val="00CD6AC3"/>
    <w:rsid w:val="00CE60CE"/>
    <w:rsid w:val="00CE6904"/>
    <w:rsid w:val="00CF0707"/>
    <w:rsid w:val="00CF2BB8"/>
    <w:rsid w:val="00CF2E74"/>
    <w:rsid w:val="00CF3C8E"/>
    <w:rsid w:val="00CF6C5A"/>
    <w:rsid w:val="00D0455B"/>
    <w:rsid w:val="00D1557D"/>
    <w:rsid w:val="00D15778"/>
    <w:rsid w:val="00D164C2"/>
    <w:rsid w:val="00D21598"/>
    <w:rsid w:val="00D2234E"/>
    <w:rsid w:val="00D23941"/>
    <w:rsid w:val="00D241CD"/>
    <w:rsid w:val="00D246AA"/>
    <w:rsid w:val="00D2480B"/>
    <w:rsid w:val="00D24E01"/>
    <w:rsid w:val="00D266A4"/>
    <w:rsid w:val="00D34ACD"/>
    <w:rsid w:val="00D353A5"/>
    <w:rsid w:val="00D36F99"/>
    <w:rsid w:val="00D3738D"/>
    <w:rsid w:val="00D401D5"/>
    <w:rsid w:val="00D414C3"/>
    <w:rsid w:val="00D42473"/>
    <w:rsid w:val="00D4455A"/>
    <w:rsid w:val="00D45209"/>
    <w:rsid w:val="00D4556F"/>
    <w:rsid w:val="00D50F12"/>
    <w:rsid w:val="00D51172"/>
    <w:rsid w:val="00D513CE"/>
    <w:rsid w:val="00D57D08"/>
    <w:rsid w:val="00D63BC0"/>
    <w:rsid w:val="00D6492C"/>
    <w:rsid w:val="00D6577A"/>
    <w:rsid w:val="00D65C97"/>
    <w:rsid w:val="00D66862"/>
    <w:rsid w:val="00D7029F"/>
    <w:rsid w:val="00D70569"/>
    <w:rsid w:val="00D717D6"/>
    <w:rsid w:val="00D73125"/>
    <w:rsid w:val="00D74BBD"/>
    <w:rsid w:val="00D77436"/>
    <w:rsid w:val="00D7760F"/>
    <w:rsid w:val="00D80F07"/>
    <w:rsid w:val="00D82793"/>
    <w:rsid w:val="00D8652D"/>
    <w:rsid w:val="00D90818"/>
    <w:rsid w:val="00D9182A"/>
    <w:rsid w:val="00D9242D"/>
    <w:rsid w:val="00D9340D"/>
    <w:rsid w:val="00D93672"/>
    <w:rsid w:val="00D95EC2"/>
    <w:rsid w:val="00D96DFE"/>
    <w:rsid w:val="00D9750C"/>
    <w:rsid w:val="00DA1F1F"/>
    <w:rsid w:val="00DA2393"/>
    <w:rsid w:val="00DA2789"/>
    <w:rsid w:val="00DA666B"/>
    <w:rsid w:val="00DA6EB8"/>
    <w:rsid w:val="00DB3A05"/>
    <w:rsid w:val="00DB3DCF"/>
    <w:rsid w:val="00DB4D46"/>
    <w:rsid w:val="00DB5737"/>
    <w:rsid w:val="00DC0281"/>
    <w:rsid w:val="00DC1B1D"/>
    <w:rsid w:val="00DC3AE4"/>
    <w:rsid w:val="00DC3FD8"/>
    <w:rsid w:val="00DC5123"/>
    <w:rsid w:val="00DC6334"/>
    <w:rsid w:val="00DD0086"/>
    <w:rsid w:val="00DD3CB4"/>
    <w:rsid w:val="00DD3D4A"/>
    <w:rsid w:val="00DD412C"/>
    <w:rsid w:val="00DD54D3"/>
    <w:rsid w:val="00DE15BC"/>
    <w:rsid w:val="00DE2517"/>
    <w:rsid w:val="00DE2FE7"/>
    <w:rsid w:val="00DE42D9"/>
    <w:rsid w:val="00DE55D4"/>
    <w:rsid w:val="00DF0DDB"/>
    <w:rsid w:val="00DF3E2A"/>
    <w:rsid w:val="00DF4C0C"/>
    <w:rsid w:val="00DF6303"/>
    <w:rsid w:val="00E06F01"/>
    <w:rsid w:val="00E0754F"/>
    <w:rsid w:val="00E11739"/>
    <w:rsid w:val="00E132E5"/>
    <w:rsid w:val="00E22CDF"/>
    <w:rsid w:val="00E22D08"/>
    <w:rsid w:val="00E23FAE"/>
    <w:rsid w:val="00E240A5"/>
    <w:rsid w:val="00E308E5"/>
    <w:rsid w:val="00E30BA8"/>
    <w:rsid w:val="00E31748"/>
    <w:rsid w:val="00E31FA0"/>
    <w:rsid w:val="00E34687"/>
    <w:rsid w:val="00E3589A"/>
    <w:rsid w:val="00E37751"/>
    <w:rsid w:val="00E40425"/>
    <w:rsid w:val="00E47474"/>
    <w:rsid w:val="00E47720"/>
    <w:rsid w:val="00E47D2E"/>
    <w:rsid w:val="00E531E2"/>
    <w:rsid w:val="00E5338B"/>
    <w:rsid w:val="00E5351D"/>
    <w:rsid w:val="00E560FA"/>
    <w:rsid w:val="00E574AF"/>
    <w:rsid w:val="00E60813"/>
    <w:rsid w:val="00E62D5A"/>
    <w:rsid w:val="00E62D6C"/>
    <w:rsid w:val="00E65E34"/>
    <w:rsid w:val="00E6744E"/>
    <w:rsid w:val="00E702CC"/>
    <w:rsid w:val="00E7134C"/>
    <w:rsid w:val="00E72F56"/>
    <w:rsid w:val="00E73051"/>
    <w:rsid w:val="00E77625"/>
    <w:rsid w:val="00E828CA"/>
    <w:rsid w:val="00E828F1"/>
    <w:rsid w:val="00E8676B"/>
    <w:rsid w:val="00E93565"/>
    <w:rsid w:val="00E9500C"/>
    <w:rsid w:val="00E9504F"/>
    <w:rsid w:val="00E95BF5"/>
    <w:rsid w:val="00E97374"/>
    <w:rsid w:val="00E97D9D"/>
    <w:rsid w:val="00EA1A9C"/>
    <w:rsid w:val="00EA2976"/>
    <w:rsid w:val="00EA3890"/>
    <w:rsid w:val="00EA6B36"/>
    <w:rsid w:val="00EB0526"/>
    <w:rsid w:val="00EB0BC9"/>
    <w:rsid w:val="00EB1FA1"/>
    <w:rsid w:val="00EB3CB9"/>
    <w:rsid w:val="00EB499B"/>
    <w:rsid w:val="00EB564E"/>
    <w:rsid w:val="00EB5FFE"/>
    <w:rsid w:val="00EB79BA"/>
    <w:rsid w:val="00EB7B6E"/>
    <w:rsid w:val="00EB7F0F"/>
    <w:rsid w:val="00EC29E3"/>
    <w:rsid w:val="00EC3D48"/>
    <w:rsid w:val="00EC4696"/>
    <w:rsid w:val="00ED103D"/>
    <w:rsid w:val="00ED1674"/>
    <w:rsid w:val="00ED30BA"/>
    <w:rsid w:val="00ED5800"/>
    <w:rsid w:val="00EE2651"/>
    <w:rsid w:val="00EE3DA3"/>
    <w:rsid w:val="00EE502E"/>
    <w:rsid w:val="00EF29C2"/>
    <w:rsid w:val="00EF30FB"/>
    <w:rsid w:val="00EF33C3"/>
    <w:rsid w:val="00EF486F"/>
    <w:rsid w:val="00EF59FA"/>
    <w:rsid w:val="00F05829"/>
    <w:rsid w:val="00F05DD8"/>
    <w:rsid w:val="00F05E47"/>
    <w:rsid w:val="00F12231"/>
    <w:rsid w:val="00F171A3"/>
    <w:rsid w:val="00F171FA"/>
    <w:rsid w:val="00F26C6A"/>
    <w:rsid w:val="00F4043F"/>
    <w:rsid w:val="00F40AF6"/>
    <w:rsid w:val="00F449D9"/>
    <w:rsid w:val="00F47DAB"/>
    <w:rsid w:val="00F51BF2"/>
    <w:rsid w:val="00F537E5"/>
    <w:rsid w:val="00F54408"/>
    <w:rsid w:val="00F54709"/>
    <w:rsid w:val="00F5503F"/>
    <w:rsid w:val="00F565D7"/>
    <w:rsid w:val="00F61862"/>
    <w:rsid w:val="00F61D15"/>
    <w:rsid w:val="00F626A9"/>
    <w:rsid w:val="00F6769E"/>
    <w:rsid w:val="00F71B2C"/>
    <w:rsid w:val="00F72BF9"/>
    <w:rsid w:val="00F72FFF"/>
    <w:rsid w:val="00F772D6"/>
    <w:rsid w:val="00F8019F"/>
    <w:rsid w:val="00F80F09"/>
    <w:rsid w:val="00F818A6"/>
    <w:rsid w:val="00F81E60"/>
    <w:rsid w:val="00F8365B"/>
    <w:rsid w:val="00F851C7"/>
    <w:rsid w:val="00F86F99"/>
    <w:rsid w:val="00F90063"/>
    <w:rsid w:val="00F90D44"/>
    <w:rsid w:val="00F940DA"/>
    <w:rsid w:val="00F94751"/>
    <w:rsid w:val="00F94893"/>
    <w:rsid w:val="00F95DFD"/>
    <w:rsid w:val="00F96534"/>
    <w:rsid w:val="00FA01CA"/>
    <w:rsid w:val="00FA089D"/>
    <w:rsid w:val="00FA0DA9"/>
    <w:rsid w:val="00FA28E3"/>
    <w:rsid w:val="00FA3956"/>
    <w:rsid w:val="00FA424C"/>
    <w:rsid w:val="00FA605F"/>
    <w:rsid w:val="00FA6425"/>
    <w:rsid w:val="00FA67C2"/>
    <w:rsid w:val="00FA715D"/>
    <w:rsid w:val="00FB1178"/>
    <w:rsid w:val="00FB1517"/>
    <w:rsid w:val="00FB1C65"/>
    <w:rsid w:val="00FB2C78"/>
    <w:rsid w:val="00FB2F38"/>
    <w:rsid w:val="00FB4450"/>
    <w:rsid w:val="00FB555A"/>
    <w:rsid w:val="00FB5E8D"/>
    <w:rsid w:val="00FB7D84"/>
    <w:rsid w:val="00FC11D0"/>
    <w:rsid w:val="00FC2083"/>
    <w:rsid w:val="00FC59F6"/>
    <w:rsid w:val="00FC77BC"/>
    <w:rsid w:val="00FD300B"/>
    <w:rsid w:val="00FD4BD8"/>
    <w:rsid w:val="00FD7F4A"/>
    <w:rsid w:val="00FE1842"/>
    <w:rsid w:val="00FE1A2B"/>
    <w:rsid w:val="00FE1E96"/>
    <w:rsid w:val="00FE22AB"/>
    <w:rsid w:val="00FE23C7"/>
    <w:rsid w:val="00FE5CEF"/>
    <w:rsid w:val="00FE675F"/>
    <w:rsid w:val="00FE759F"/>
    <w:rsid w:val="00FF09CE"/>
    <w:rsid w:val="00FF7B52"/>
    <w:rsid w:val="00FF7E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75BEC-4ACA-491F-8590-216025FA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99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B364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11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EB499B"/>
    <w:pPr>
      <w:spacing w:before="100" w:beforeAutospacing="1" w:after="100" w:afterAutospacing="1"/>
    </w:pPr>
  </w:style>
  <w:style w:type="paragraph" w:customStyle="1" w:styleId="ListeParagraf1">
    <w:name w:val="Liste Paragraf1"/>
    <w:basedOn w:val="Normal"/>
    <w:uiPriority w:val="99"/>
    <w:rsid w:val="00EB499B"/>
    <w:pPr>
      <w:ind w:left="708"/>
    </w:pPr>
  </w:style>
  <w:style w:type="paragraph" w:styleId="Altyaz">
    <w:name w:val="Subtitle"/>
    <w:basedOn w:val="Normal"/>
    <w:next w:val="Normal"/>
    <w:link w:val="AltyazChar"/>
    <w:uiPriority w:val="99"/>
    <w:qFormat/>
    <w:rsid w:val="00EB499B"/>
    <w:pPr>
      <w:spacing w:after="60"/>
      <w:jc w:val="center"/>
      <w:outlineLvl w:val="1"/>
    </w:pPr>
    <w:rPr>
      <w:rFonts w:ascii="Cambria" w:hAnsi="Cambria" w:cs="Cambria"/>
    </w:rPr>
  </w:style>
  <w:style w:type="character" w:customStyle="1" w:styleId="AltyazChar">
    <w:name w:val="Altyazı Char"/>
    <w:basedOn w:val="VarsaylanParagrafYazTipi"/>
    <w:link w:val="Altyaz"/>
    <w:uiPriority w:val="99"/>
    <w:rsid w:val="00EB499B"/>
    <w:rPr>
      <w:rFonts w:ascii="Cambria" w:eastAsia="Times New Roman" w:hAnsi="Cambria" w:cs="Cambria"/>
      <w:sz w:val="24"/>
      <w:szCs w:val="24"/>
      <w:lang w:eastAsia="tr-TR"/>
    </w:rPr>
  </w:style>
  <w:style w:type="paragraph" w:customStyle="1" w:styleId="listparagraph">
    <w:name w:val="listparagraph"/>
    <w:basedOn w:val="Normal"/>
    <w:uiPriority w:val="99"/>
    <w:rsid w:val="008B3A1F"/>
    <w:pPr>
      <w:spacing w:before="100" w:beforeAutospacing="1" w:after="100" w:afterAutospacing="1"/>
    </w:pPr>
  </w:style>
  <w:style w:type="paragraph" w:customStyle="1" w:styleId="2-ortabaslk">
    <w:name w:val="2-ortabaslk"/>
    <w:basedOn w:val="Normal"/>
    <w:rsid w:val="00DD412C"/>
    <w:pPr>
      <w:spacing w:before="100" w:beforeAutospacing="1" w:after="100" w:afterAutospacing="1"/>
    </w:pPr>
  </w:style>
  <w:style w:type="character" w:customStyle="1" w:styleId="apple-converted-space">
    <w:name w:val="apple-converted-space"/>
    <w:basedOn w:val="VarsaylanParagrafYazTipi"/>
    <w:rsid w:val="00DD412C"/>
  </w:style>
  <w:style w:type="character" w:customStyle="1" w:styleId="grame">
    <w:name w:val="grame"/>
    <w:basedOn w:val="VarsaylanParagrafYazTipi"/>
    <w:rsid w:val="00DD412C"/>
  </w:style>
  <w:style w:type="paragraph" w:styleId="ListeParagraf">
    <w:name w:val="List Paragraph"/>
    <w:basedOn w:val="Normal"/>
    <w:uiPriority w:val="34"/>
    <w:qFormat/>
    <w:rsid w:val="004773C1"/>
    <w:pPr>
      <w:ind w:left="720"/>
      <w:contextualSpacing/>
    </w:pPr>
  </w:style>
  <w:style w:type="paragraph" w:customStyle="1" w:styleId="Default">
    <w:name w:val="Default"/>
    <w:rsid w:val="004C0231"/>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alk2Char">
    <w:name w:val="Başlık 2 Char"/>
    <w:basedOn w:val="VarsaylanParagrafYazTipi"/>
    <w:link w:val="Balk2"/>
    <w:uiPriority w:val="9"/>
    <w:rsid w:val="00FC11D0"/>
    <w:rPr>
      <w:rFonts w:asciiTheme="majorHAnsi" w:eastAsiaTheme="majorEastAsia" w:hAnsiTheme="majorHAnsi" w:cstheme="majorBidi"/>
      <w:b/>
      <w:bCs/>
      <w:color w:val="4F81BD" w:themeColor="accent1"/>
      <w:sz w:val="26"/>
      <w:szCs w:val="26"/>
      <w:lang w:eastAsia="tr-TR"/>
    </w:rPr>
  </w:style>
  <w:style w:type="table" w:styleId="TabloKlavuzu">
    <w:name w:val="Table Grid"/>
    <w:basedOn w:val="NormalTablo"/>
    <w:uiPriority w:val="39"/>
    <w:rsid w:val="008B1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B3244"/>
    <w:pPr>
      <w:tabs>
        <w:tab w:val="center" w:pos="4536"/>
        <w:tab w:val="right" w:pos="9072"/>
      </w:tabs>
    </w:pPr>
  </w:style>
  <w:style w:type="character" w:customStyle="1" w:styleId="stbilgiChar">
    <w:name w:val="Üstbilgi Char"/>
    <w:basedOn w:val="VarsaylanParagrafYazTipi"/>
    <w:link w:val="stbilgi"/>
    <w:uiPriority w:val="99"/>
    <w:rsid w:val="009B324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B3244"/>
    <w:pPr>
      <w:tabs>
        <w:tab w:val="center" w:pos="4536"/>
        <w:tab w:val="right" w:pos="9072"/>
      </w:tabs>
    </w:pPr>
  </w:style>
  <w:style w:type="character" w:customStyle="1" w:styleId="AltbilgiChar">
    <w:name w:val="Altbilgi Char"/>
    <w:basedOn w:val="VarsaylanParagrafYazTipi"/>
    <w:link w:val="Altbilgi"/>
    <w:uiPriority w:val="99"/>
    <w:rsid w:val="009B3244"/>
    <w:rPr>
      <w:rFonts w:ascii="Times New Roman" w:eastAsia="Times New Roman" w:hAnsi="Times New Roman" w:cs="Times New Roman"/>
      <w:sz w:val="24"/>
      <w:szCs w:val="24"/>
      <w:lang w:eastAsia="tr-TR"/>
    </w:rPr>
  </w:style>
  <w:style w:type="paragraph" w:customStyle="1" w:styleId="altbaslik">
    <w:name w:val="altbaslik"/>
    <w:basedOn w:val="Normal"/>
    <w:rsid w:val="00ED5800"/>
    <w:pPr>
      <w:spacing w:before="100" w:beforeAutospacing="1" w:after="100" w:afterAutospacing="1"/>
    </w:pPr>
  </w:style>
  <w:style w:type="paragraph" w:styleId="BalonMetni">
    <w:name w:val="Balloon Text"/>
    <w:basedOn w:val="Normal"/>
    <w:link w:val="BalonMetniChar"/>
    <w:uiPriority w:val="99"/>
    <w:semiHidden/>
    <w:unhideWhenUsed/>
    <w:rsid w:val="00C81F1D"/>
    <w:rPr>
      <w:rFonts w:ascii="Tahoma" w:hAnsi="Tahoma" w:cs="Tahoma"/>
      <w:sz w:val="16"/>
      <w:szCs w:val="16"/>
    </w:rPr>
  </w:style>
  <w:style w:type="character" w:customStyle="1" w:styleId="BalonMetniChar">
    <w:name w:val="Balon Metni Char"/>
    <w:basedOn w:val="VarsaylanParagrafYazTipi"/>
    <w:link w:val="BalonMetni"/>
    <w:uiPriority w:val="99"/>
    <w:semiHidden/>
    <w:rsid w:val="00C81F1D"/>
    <w:rPr>
      <w:rFonts w:ascii="Tahoma" w:eastAsia="Times New Roman" w:hAnsi="Tahoma" w:cs="Tahoma"/>
      <w:sz w:val="16"/>
      <w:szCs w:val="16"/>
      <w:lang w:eastAsia="tr-TR"/>
    </w:rPr>
  </w:style>
  <w:style w:type="paragraph" w:customStyle="1" w:styleId="3-normalyaz">
    <w:name w:val="3-normalyaz"/>
    <w:basedOn w:val="Normal"/>
    <w:rsid w:val="00541DB9"/>
    <w:pPr>
      <w:spacing w:before="100" w:beforeAutospacing="1" w:after="100" w:afterAutospacing="1"/>
    </w:pPr>
  </w:style>
  <w:style w:type="character" w:customStyle="1" w:styleId="spelle">
    <w:name w:val="spelle"/>
    <w:basedOn w:val="VarsaylanParagrafYazTipi"/>
    <w:rsid w:val="00541DB9"/>
  </w:style>
  <w:style w:type="character" w:styleId="Kpr">
    <w:name w:val="Hyperlink"/>
    <w:basedOn w:val="VarsaylanParagrafYazTipi"/>
    <w:uiPriority w:val="99"/>
    <w:semiHidden/>
    <w:unhideWhenUsed/>
    <w:rsid w:val="0013193C"/>
    <w:rPr>
      <w:strike w:val="0"/>
      <w:dstrike w:val="0"/>
      <w:color w:val="0000FF"/>
      <w:u w:val="none"/>
      <w:effect w:val="none"/>
    </w:rPr>
  </w:style>
  <w:style w:type="character" w:styleId="Vurgu">
    <w:name w:val="Emphasis"/>
    <w:basedOn w:val="VarsaylanParagrafYazTipi"/>
    <w:uiPriority w:val="20"/>
    <w:qFormat/>
    <w:rsid w:val="008450FD"/>
    <w:rPr>
      <w:i/>
      <w:iCs/>
    </w:rPr>
  </w:style>
  <w:style w:type="character" w:styleId="AklamaBavurusu">
    <w:name w:val="annotation reference"/>
    <w:basedOn w:val="VarsaylanParagrafYazTipi"/>
    <w:uiPriority w:val="99"/>
    <w:semiHidden/>
    <w:unhideWhenUsed/>
    <w:rsid w:val="00FB1178"/>
    <w:rPr>
      <w:sz w:val="16"/>
      <w:szCs w:val="16"/>
    </w:rPr>
  </w:style>
  <w:style w:type="paragraph" w:styleId="AklamaMetni">
    <w:name w:val="annotation text"/>
    <w:basedOn w:val="Normal"/>
    <w:link w:val="AklamaMetniChar"/>
    <w:uiPriority w:val="99"/>
    <w:semiHidden/>
    <w:unhideWhenUsed/>
    <w:rsid w:val="00FB1178"/>
    <w:rPr>
      <w:sz w:val="20"/>
      <w:szCs w:val="20"/>
    </w:rPr>
  </w:style>
  <w:style w:type="character" w:customStyle="1" w:styleId="AklamaMetniChar">
    <w:name w:val="Açıklama Metni Char"/>
    <w:basedOn w:val="VarsaylanParagrafYazTipi"/>
    <w:link w:val="AklamaMetni"/>
    <w:uiPriority w:val="99"/>
    <w:semiHidden/>
    <w:rsid w:val="00FB1178"/>
    <w:rPr>
      <w:rFonts w:ascii="Times New Roman" w:eastAsia="Times New Roman" w:hAnsi="Times New Roman" w:cs="Times New Roman"/>
      <w:sz w:val="20"/>
      <w:szCs w:val="20"/>
      <w:lang w:eastAsia="tr-TR"/>
    </w:rPr>
  </w:style>
  <w:style w:type="character" w:customStyle="1" w:styleId="Balk1Char">
    <w:name w:val="Başlık 1 Char"/>
    <w:basedOn w:val="VarsaylanParagrafYazTipi"/>
    <w:link w:val="Balk1"/>
    <w:uiPriority w:val="9"/>
    <w:rsid w:val="00B364F8"/>
    <w:rPr>
      <w:rFonts w:asciiTheme="majorHAnsi" w:eastAsiaTheme="majorEastAsia" w:hAnsiTheme="majorHAnsi" w:cstheme="majorBidi"/>
      <w:b/>
      <w:bCs/>
      <w:color w:val="365F91" w:themeColor="accent1" w:themeShade="BF"/>
      <w:sz w:val="28"/>
      <w:szCs w:val="28"/>
      <w:lang w:eastAsia="tr-TR"/>
    </w:rPr>
  </w:style>
  <w:style w:type="paragraph" w:customStyle="1" w:styleId="metin">
    <w:name w:val="metin"/>
    <w:basedOn w:val="Normal"/>
    <w:rsid w:val="004F72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21647">
      <w:bodyDiv w:val="1"/>
      <w:marLeft w:val="0"/>
      <w:marRight w:val="0"/>
      <w:marTop w:val="0"/>
      <w:marBottom w:val="0"/>
      <w:divBdr>
        <w:top w:val="none" w:sz="0" w:space="0" w:color="auto"/>
        <w:left w:val="none" w:sz="0" w:space="0" w:color="auto"/>
        <w:bottom w:val="none" w:sz="0" w:space="0" w:color="auto"/>
        <w:right w:val="none" w:sz="0" w:space="0" w:color="auto"/>
      </w:divBdr>
    </w:div>
    <w:div w:id="247076199">
      <w:bodyDiv w:val="1"/>
      <w:marLeft w:val="0"/>
      <w:marRight w:val="0"/>
      <w:marTop w:val="0"/>
      <w:marBottom w:val="0"/>
      <w:divBdr>
        <w:top w:val="none" w:sz="0" w:space="0" w:color="auto"/>
        <w:left w:val="none" w:sz="0" w:space="0" w:color="auto"/>
        <w:bottom w:val="none" w:sz="0" w:space="0" w:color="auto"/>
        <w:right w:val="none" w:sz="0" w:space="0" w:color="auto"/>
      </w:divBdr>
    </w:div>
    <w:div w:id="281158057">
      <w:bodyDiv w:val="1"/>
      <w:marLeft w:val="0"/>
      <w:marRight w:val="0"/>
      <w:marTop w:val="0"/>
      <w:marBottom w:val="0"/>
      <w:divBdr>
        <w:top w:val="none" w:sz="0" w:space="0" w:color="auto"/>
        <w:left w:val="none" w:sz="0" w:space="0" w:color="auto"/>
        <w:bottom w:val="none" w:sz="0" w:space="0" w:color="auto"/>
        <w:right w:val="none" w:sz="0" w:space="0" w:color="auto"/>
      </w:divBdr>
    </w:div>
    <w:div w:id="311494682">
      <w:bodyDiv w:val="1"/>
      <w:marLeft w:val="0"/>
      <w:marRight w:val="0"/>
      <w:marTop w:val="0"/>
      <w:marBottom w:val="0"/>
      <w:divBdr>
        <w:top w:val="none" w:sz="0" w:space="0" w:color="auto"/>
        <w:left w:val="none" w:sz="0" w:space="0" w:color="auto"/>
        <w:bottom w:val="none" w:sz="0" w:space="0" w:color="auto"/>
        <w:right w:val="none" w:sz="0" w:space="0" w:color="auto"/>
      </w:divBdr>
    </w:div>
    <w:div w:id="343215779">
      <w:bodyDiv w:val="1"/>
      <w:marLeft w:val="0"/>
      <w:marRight w:val="0"/>
      <w:marTop w:val="0"/>
      <w:marBottom w:val="0"/>
      <w:divBdr>
        <w:top w:val="none" w:sz="0" w:space="0" w:color="auto"/>
        <w:left w:val="none" w:sz="0" w:space="0" w:color="auto"/>
        <w:bottom w:val="none" w:sz="0" w:space="0" w:color="auto"/>
        <w:right w:val="none" w:sz="0" w:space="0" w:color="auto"/>
      </w:divBdr>
      <w:divsChild>
        <w:div w:id="1025132976">
          <w:marLeft w:val="0"/>
          <w:marRight w:val="0"/>
          <w:marTop w:val="0"/>
          <w:marBottom w:val="0"/>
          <w:divBdr>
            <w:top w:val="none" w:sz="0" w:space="0" w:color="auto"/>
            <w:left w:val="none" w:sz="0" w:space="0" w:color="auto"/>
            <w:bottom w:val="none" w:sz="0" w:space="0" w:color="auto"/>
            <w:right w:val="none" w:sz="0" w:space="0" w:color="auto"/>
          </w:divBdr>
        </w:div>
        <w:div w:id="2084138833">
          <w:marLeft w:val="0"/>
          <w:marRight w:val="0"/>
          <w:marTop w:val="0"/>
          <w:marBottom w:val="0"/>
          <w:divBdr>
            <w:top w:val="none" w:sz="0" w:space="0" w:color="auto"/>
            <w:left w:val="none" w:sz="0" w:space="0" w:color="auto"/>
            <w:bottom w:val="none" w:sz="0" w:space="0" w:color="auto"/>
            <w:right w:val="none" w:sz="0" w:space="0" w:color="auto"/>
          </w:divBdr>
        </w:div>
      </w:divsChild>
    </w:div>
    <w:div w:id="386489654">
      <w:bodyDiv w:val="1"/>
      <w:marLeft w:val="0"/>
      <w:marRight w:val="0"/>
      <w:marTop w:val="0"/>
      <w:marBottom w:val="0"/>
      <w:divBdr>
        <w:top w:val="none" w:sz="0" w:space="0" w:color="auto"/>
        <w:left w:val="none" w:sz="0" w:space="0" w:color="auto"/>
        <w:bottom w:val="none" w:sz="0" w:space="0" w:color="auto"/>
        <w:right w:val="none" w:sz="0" w:space="0" w:color="auto"/>
      </w:divBdr>
    </w:div>
    <w:div w:id="414741821">
      <w:bodyDiv w:val="1"/>
      <w:marLeft w:val="0"/>
      <w:marRight w:val="0"/>
      <w:marTop w:val="0"/>
      <w:marBottom w:val="0"/>
      <w:divBdr>
        <w:top w:val="none" w:sz="0" w:space="0" w:color="auto"/>
        <w:left w:val="none" w:sz="0" w:space="0" w:color="auto"/>
        <w:bottom w:val="none" w:sz="0" w:space="0" w:color="auto"/>
        <w:right w:val="none" w:sz="0" w:space="0" w:color="auto"/>
      </w:divBdr>
    </w:div>
    <w:div w:id="471097406">
      <w:bodyDiv w:val="1"/>
      <w:marLeft w:val="0"/>
      <w:marRight w:val="0"/>
      <w:marTop w:val="0"/>
      <w:marBottom w:val="0"/>
      <w:divBdr>
        <w:top w:val="none" w:sz="0" w:space="0" w:color="auto"/>
        <w:left w:val="none" w:sz="0" w:space="0" w:color="auto"/>
        <w:bottom w:val="none" w:sz="0" w:space="0" w:color="auto"/>
        <w:right w:val="none" w:sz="0" w:space="0" w:color="auto"/>
      </w:divBdr>
    </w:div>
    <w:div w:id="587232916">
      <w:bodyDiv w:val="1"/>
      <w:marLeft w:val="0"/>
      <w:marRight w:val="0"/>
      <w:marTop w:val="0"/>
      <w:marBottom w:val="0"/>
      <w:divBdr>
        <w:top w:val="none" w:sz="0" w:space="0" w:color="auto"/>
        <w:left w:val="none" w:sz="0" w:space="0" w:color="auto"/>
        <w:bottom w:val="none" w:sz="0" w:space="0" w:color="auto"/>
        <w:right w:val="none" w:sz="0" w:space="0" w:color="auto"/>
      </w:divBdr>
    </w:div>
    <w:div w:id="641884975">
      <w:bodyDiv w:val="1"/>
      <w:marLeft w:val="0"/>
      <w:marRight w:val="0"/>
      <w:marTop w:val="0"/>
      <w:marBottom w:val="0"/>
      <w:divBdr>
        <w:top w:val="none" w:sz="0" w:space="0" w:color="auto"/>
        <w:left w:val="none" w:sz="0" w:space="0" w:color="auto"/>
        <w:bottom w:val="none" w:sz="0" w:space="0" w:color="auto"/>
        <w:right w:val="none" w:sz="0" w:space="0" w:color="auto"/>
      </w:divBdr>
    </w:div>
    <w:div w:id="676467085">
      <w:bodyDiv w:val="1"/>
      <w:marLeft w:val="0"/>
      <w:marRight w:val="0"/>
      <w:marTop w:val="0"/>
      <w:marBottom w:val="0"/>
      <w:divBdr>
        <w:top w:val="none" w:sz="0" w:space="0" w:color="auto"/>
        <w:left w:val="none" w:sz="0" w:space="0" w:color="auto"/>
        <w:bottom w:val="none" w:sz="0" w:space="0" w:color="auto"/>
        <w:right w:val="none" w:sz="0" w:space="0" w:color="auto"/>
      </w:divBdr>
    </w:div>
    <w:div w:id="745028987">
      <w:bodyDiv w:val="1"/>
      <w:marLeft w:val="0"/>
      <w:marRight w:val="0"/>
      <w:marTop w:val="0"/>
      <w:marBottom w:val="0"/>
      <w:divBdr>
        <w:top w:val="none" w:sz="0" w:space="0" w:color="auto"/>
        <w:left w:val="none" w:sz="0" w:space="0" w:color="auto"/>
        <w:bottom w:val="none" w:sz="0" w:space="0" w:color="auto"/>
        <w:right w:val="none" w:sz="0" w:space="0" w:color="auto"/>
      </w:divBdr>
      <w:divsChild>
        <w:div w:id="115607246">
          <w:marLeft w:val="0"/>
          <w:marRight w:val="0"/>
          <w:marTop w:val="0"/>
          <w:marBottom w:val="0"/>
          <w:divBdr>
            <w:top w:val="none" w:sz="0" w:space="0" w:color="auto"/>
            <w:left w:val="none" w:sz="0" w:space="0" w:color="auto"/>
            <w:bottom w:val="none" w:sz="0" w:space="0" w:color="auto"/>
            <w:right w:val="none" w:sz="0" w:space="0" w:color="auto"/>
          </w:divBdr>
          <w:divsChild>
            <w:div w:id="4867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50428">
      <w:bodyDiv w:val="1"/>
      <w:marLeft w:val="0"/>
      <w:marRight w:val="0"/>
      <w:marTop w:val="0"/>
      <w:marBottom w:val="0"/>
      <w:divBdr>
        <w:top w:val="none" w:sz="0" w:space="0" w:color="auto"/>
        <w:left w:val="none" w:sz="0" w:space="0" w:color="auto"/>
        <w:bottom w:val="none" w:sz="0" w:space="0" w:color="auto"/>
        <w:right w:val="none" w:sz="0" w:space="0" w:color="auto"/>
      </w:divBdr>
    </w:div>
    <w:div w:id="138721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681252-E1CF-4318-AA30-7523DD0A8E1F}">
  <ds:schemaRefs>
    <ds:schemaRef ds:uri="http://schemas.openxmlformats.org/officeDocument/2006/bibliography"/>
  </ds:schemaRefs>
</ds:datastoreItem>
</file>

<file path=customXml/itemProps2.xml><?xml version="1.0" encoding="utf-8"?>
<ds:datastoreItem xmlns:ds="http://schemas.openxmlformats.org/officeDocument/2006/customXml" ds:itemID="{B500ABD1-F509-48D4-B1DB-DE2C7CAD675F}"/>
</file>

<file path=customXml/itemProps3.xml><?xml version="1.0" encoding="utf-8"?>
<ds:datastoreItem xmlns:ds="http://schemas.openxmlformats.org/officeDocument/2006/customXml" ds:itemID="{CB80C87F-EEEE-4536-B9A9-FFC903DE385F}"/>
</file>

<file path=customXml/itemProps4.xml><?xml version="1.0" encoding="utf-8"?>
<ds:datastoreItem xmlns:ds="http://schemas.openxmlformats.org/officeDocument/2006/customXml" ds:itemID="{B60C2DE5-4430-41C4-9B40-F2BA0F0692F4}"/>
</file>

<file path=docProps/app.xml><?xml version="1.0" encoding="utf-8"?>
<Properties xmlns="http://schemas.openxmlformats.org/officeDocument/2006/extended-properties" xmlns:vt="http://schemas.openxmlformats.org/officeDocument/2006/docPropsVTypes">
  <Template>Normal</Template>
  <TotalTime>1</TotalTime>
  <Pages>11</Pages>
  <Words>4433</Words>
  <Characters>25269</Characters>
  <Application>Microsoft Office Word</Application>
  <DocSecurity>4</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 Haşimoğlu</dc:creator>
  <cp:lastModifiedBy>Hayriye DEMİROĞLU</cp:lastModifiedBy>
  <cp:revision>2</cp:revision>
  <cp:lastPrinted>2017-07-12T09:10:00Z</cp:lastPrinted>
  <dcterms:created xsi:type="dcterms:W3CDTF">2018-09-21T07:57:00Z</dcterms:created>
  <dcterms:modified xsi:type="dcterms:W3CDTF">2018-09-21T07:57:00Z</dcterms:modified>
</cp:coreProperties>
</file>